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rPr>
          <w:b/>
          <w:bCs/>
        </w:rPr>
        <w:t>Rada Miasta Wysokie Mazowieckie</w:t>
      </w:r>
      <w:r w:rsidRPr="003F344B">
        <w:br/>
        <w:t>Komisja Finansowa</w:t>
      </w:r>
    </w:p>
    <w:p w:rsidR="00D234D2" w:rsidRPr="003F344B" w:rsidRDefault="009B2DD5" w:rsidP="002F242B">
      <w:pPr>
        <w:pStyle w:val="NormalnyWeb"/>
        <w:spacing w:before="0" w:beforeAutospacing="0" w:after="0" w:afterAutospacing="0"/>
      </w:pPr>
      <w:r>
        <w:t>Or.0012.1.</w:t>
      </w:r>
      <w:r w:rsidR="00B860CF">
        <w:t>4</w:t>
      </w:r>
      <w:r w:rsidR="00224584">
        <w:t>.202</w:t>
      </w:r>
      <w:r w:rsidR="00DB3B61">
        <w:t>6</w:t>
      </w:r>
    </w:p>
    <w:p w:rsidR="00CD3AA3" w:rsidRPr="003F344B" w:rsidRDefault="007E0CD8" w:rsidP="002F242B">
      <w:pPr>
        <w:pStyle w:val="NormalnyWeb"/>
        <w:spacing w:before="0" w:beforeAutospacing="0" w:after="0" w:afterAutospacing="0"/>
        <w:jc w:val="center"/>
      </w:pPr>
      <w:r w:rsidRPr="003F344B">
        <w:rPr>
          <w:b/>
          <w:bCs/>
        </w:rPr>
        <w:t xml:space="preserve">Protokół nr </w:t>
      </w:r>
      <w:r w:rsidR="009B2DD5">
        <w:rPr>
          <w:b/>
          <w:bCs/>
        </w:rPr>
        <w:t>I</w:t>
      </w:r>
      <w:r w:rsidR="00B860CF">
        <w:rPr>
          <w:b/>
          <w:bCs/>
        </w:rPr>
        <w:t>V</w:t>
      </w:r>
    </w:p>
    <w:p w:rsidR="00D375E8" w:rsidRPr="003F344B" w:rsidRDefault="007E0CD8" w:rsidP="002F242B">
      <w:pPr>
        <w:pStyle w:val="NormalnyWeb"/>
        <w:spacing w:before="0" w:beforeAutospacing="0" w:after="0" w:afterAutospacing="0"/>
      </w:pPr>
      <w:r w:rsidRPr="003F344B">
        <w:t xml:space="preserve"> Posiedzenie</w:t>
      </w:r>
      <w:r w:rsidR="00C6245F" w:rsidRPr="003F344B">
        <w:t xml:space="preserve"> Komisji Finansowej </w:t>
      </w:r>
      <w:r w:rsidRPr="003F344B">
        <w:t xml:space="preserve">w dniu </w:t>
      </w:r>
      <w:r w:rsidR="00DB3B61">
        <w:t>2</w:t>
      </w:r>
      <w:r w:rsidR="00B860CF">
        <w:t>9 kwietnia</w:t>
      </w:r>
      <w:r w:rsidR="00DB3B61">
        <w:t xml:space="preserve"> 2026</w:t>
      </w:r>
      <w:r w:rsidRPr="003F344B">
        <w:t xml:space="preserve"> </w:t>
      </w:r>
      <w:r w:rsidR="00224584">
        <w:t>w sali</w:t>
      </w:r>
      <w:r w:rsidR="00C6245F" w:rsidRPr="003F344B">
        <w:t xml:space="preserve"> narad Urzędu Miasta Wysokie Mazowieckie.</w:t>
      </w:r>
      <w:r w:rsidRPr="003F344B">
        <w:br/>
      </w:r>
      <w:r w:rsidR="00D375E8" w:rsidRPr="003F344B">
        <w:t>Na 5 osobowy skład Komis</w:t>
      </w:r>
      <w:r w:rsidR="00D35BA6">
        <w:t>ji w posiedzeniu wzięło udział 4</w:t>
      </w:r>
      <w:r w:rsidR="00D375E8" w:rsidRPr="003F344B">
        <w:t xml:space="preserve"> członków.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Sebastian Brzozowski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Piotr Kaczyński</w:t>
      </w:r>
    </w:p>
    <w:p w:rsidR="00D234D2" w:rsidRPr="003F344B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Adam Buciński</w:t>
      </w:r>
      <w:r w:rsidR="00480D8B" w:rsidRPr="003F344B">
        <w:t xml:space="preserve"> </w:t>
      </w:r>
    </w:p>
    <w:p w:rsidR="00D234D2" w:rsidRDefault="00D234D2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 w:rsidRPr="003F344B">
        <w:t>Radosław Gorczyca</w:t>
      </w:r>
      <w:r w:rsidR="00D35BA6">
        <w:t xml:space="preserve"> - nieobecny</w:t>
      </w:r>
    </w:p>
    <w:p w:rsidR="00686DE7" w:rsidRPr="003F344B" w:rsidRDefault="00686DE7" w:rsidP="002F242B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t xml:space="preserve">Andrzej </w:t>
      </w:r>
      <w:proofErr w:type="spellStart"/>
      <w:r>
        <w:t>Kamianowski</w:t>
      </w:r>
      <w:proofErr w:type="spellEnd"/>
    </w:p>
    <w:p w:rsidR="009B2DD5" w:rsidRDefault="009B2DD5" w:rsidP="002F242B">
      <w:pPr>
        <w:pStyle w:val="NormalnyWeb"/>
        <w:spacing w:before="0" w:beforeAutospacing="0" w:after="0" w:afterAutospacing="0"/>
      </w:pPr>
    </w:p>
    <w:p w:rsidR="00441662" w:rsidRPr="003F344B" w:rsidRDefault="00441662" w:rsidP="002F242B">
      <w:pPr>
        <w:pStyle w:val="NormalnyWeb"/>
        <w:spacing w:before="0" w:beforeAutospacing="0" w:after="0" w:afterAutospacing="0"/>
      </w:pPr>
      <w:r w:rsidRPr="003F344B">
        <w:t xml:space="preserve">W załączeniu lista obecności. </w:t>
      </w:r>
    </w:p>
    <w:p w:rsidR="00D234D2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</w:r>
      <w:r w:rsidR="00D234D2" w:rsidRPr="003F344B">
        <w:t>Otwarcia posiedzenia dokonał Przewodniczący Komisji Pan Sebastian Brzozowski, witając członków komisji oraz zaproszonych gości. Odczytał proponowany porządek obrad.</w:t>
      </w:r>
    </w:p>
    <w:p w:rsidR="00C90343" w:rsidRDefault="00C90343" w:rsidP="002F242B">
      <w:pPr>
        <w:pStyle w:val="NormalnyWeb"/>
        <w:spacing w:before="0" w:beforeAutospacing="0" w:after="0" w:afterAutospacing="0"/>
      </w:pPr>
    </w:p>
    <w:p w:rsidR="00B860CF" w:rsidRPr="00B860CF" w:rsidRDefault="00B860CF" w:rsidP="00B860CF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B860CF">
        <w:rPr>
          <w:b w:val="0"/>
          <w:bCs w:val="0"/>
        </w:rPr>
        <w:t>Otwarcie posiedzenia, przyjęcie porządku dziennego obrad.</w:t>
      </w:r>
    </w:p>
    <w:p w:rsidR="00B860CF" w:rsidRPr="00B860CF" w:rsidRDefault="00B860CF" w:rsidP="00B860CF">
      <w:pPr>
        <w:pStyle w:val="Tekstpodstawowy"/>
        <w:numPr>
          <w:ilvl w:val="0"/>
          <w:numId w:val="5"/>
        </w:numPr>
        <w:spacing w:line="276" w:lineRule="auto"/>
        <w:rPr>
          <w:b w:val="0"/>
          <w:bCs w:val="0"/>
        </w:rPr>
      </w:pPr>
      <w:r w:rsidRPr="00B860CF">
        <w:rPr>
          <w:b w:val="0"/>
          <w:bCs w:val="0"/>
        </w:rPr>
        <w:t>Przyjęcie protokołu z ostatniego posiedzenia komisji.</w:t>
      </w:r>
    </w:p>
    <w:p w:rsidR="00B860CF" w:rsidRPr="00B860CF" w:rsidRDefault="00B860CF" w:rsidP="00B860CF">
      <w:pPr>
        <w:numPr>
          <w:ilvl w:val="0"/>
          <w:numId w:val="5"/>
        </w:numPr>
        <w:jc w:val="both"/>
      </w:pPr>
      <w:r w:rsidRPr="00B860CF">
        <w:t>Zapoznanie z informacją dotyczącą działalności ZGM za 2025 rok oraz z planami finansowo rzeczowymi  ZGM na 2026 rok.</w:t>
      </w:r>
    </w:p>
    <w:p w:rsidR="00B860CF" w:rsidRPr="00B860CF" w:rsidRDefault="00B860CF" w:rsidP="00B860CF">
      <w:pPr>
        <w:pStyle w:val="Akapitzlist"/>
        <w:numPr>
          <w:ilvl w:val="0"/>
          <w:numId w:val="5"/>
        </w:numPr>
        <w:spacing w:line="276" w:lineRule="auto"/>
      </w:pPr>
      <w:r w:rsidRPr="00B860CF">
        <w:t>Omówienie sprawozdania finansowego MOPS za 202</w:t>
      </w:r>
      <w:r w:rsidR="006E10D8">
        <w:t>5</w:t>
      </w:r>
      <w:r w:rsidRPr="00B860CF">
        <w:t xml:space="preserve"> rok o</w:t>
      </w:r>
      <w:r w:rsidR="006E10D8">
        <w:t>raz prognozowane wydatki na 2026</w:t>
      </w:r>
      <w:r w:rsidRPr="00B860CF">
        <w:t xml:space="preserve"> r.</w:t>
      </w:r>
    </w:p>
    <w:p w:rsidR="00B860CF" w:rsidRPr="00B860CF" w:rsidRDefault="00B860CF" w:rsidP="00B860CF">
      <w:pPr>
        <w:pStyle w:val="Akapitzlist"/>
        <w:numPr>
          <w:ilvl w:val="0"/>
          <w:numId w:val="5"/>
        </w:numPr>
        <w:spacing w:line="276" w:lineRule="auto"/>
      </w:pPr>
      <w:r w:rsidRPr="00B860CF">
        <w:t>Omówienie sprawozdań finansowych z działalności MOK, przedszkoli oraz szkół za 2025 rok oraz plany finansowo-rzeczowe na 2026 r.</w:t>
      </w:r>
    </w:p>
    <w:p w:rsidR="00B860CF" w:rsidRPr="00B860CF" w:rsidRDefault="00B860CF" w:rsidP="00B860CF">
      <w:pPr>
        <w:numPr>
          <w:ilvl w:val="0"/>
          <w:numId w:val="5"/>
        </w:numPr>
        <w:jc w:val="both"/>
        <w:rPr>
          <w:color w:val="000000"/>
        </w:rPr>
      </w:pPr>
      <w:r w:rsidRPr="00B860CF">
        <w:rPr>
          <w:color w:val="000000"/>
        </w:rPr>
        <w:t>Zaopiniowanie projektu uchwały w sprawie ustalenia wysokości opłaty za pobyt dziecka, maksymalnej wysokości opłaty za wyżywienie w Żłobku Miejskim w Wysokiem Mazowieckiem.</w:t>
      </w:r>
    </w:p>
    <w:p w:rsidR="00B860CF" w:rsidRPr="00B860CF" w:rsidRDefault="00B860CF" w:rsidP="00B860CF">
      <w:pPr>
        <w:numPr>
          <w:ilvl w:val="0"/>
          <w:numId w:val="5"/>
        </w:numPr>
        <w:jc w:val="both"/>
      </w:pPr>
      <w:r w:rsidRPr="00B860CF">
        <w:rPr>
          <w:color w:val="000000"/>
        </w:rPr>
        <w:t xml:space="preserve">Zaopiniowanie projektu uchwały w sprawie </w:t>
      </w:r>
      <w:r w:rsidRPr="00B860CF">
        <w:t>szczegółowych zasad, sposobu i trybu umarzania, odraczania i rozkładania na raty należności pieniężnych mających charakter cywilnoprawny przypadających Gminie Miejskiej Wysokie Mazowieckie lub jej jednostkom organizacyjn</w:t>
      </w:r>
      <w:bookmarkStart w:id="0" w:name="_Hlk222826439"/>
      <w:bookmarkEnd w:id="0"/>
      <w:r w:rsidRPr="00B860CF">
        <w:t>ym.</w:t>
      </w:r>
    </w:p>
    <w:p w:rsidR="00B860CF" w:rsidRPr="00B860CF" w:rsidRDefault="00B860CF" w:rsidP="00B860CF">
      <w:pPr>
        <w:numPr>
          <w:ilvl w:val="0"/>
          <w:numId w:val="5"/>
        </w:numPr>
        <w:jc w:val="both"/>
        <w:rPr>
          <w:bCs/>
          <w:iCs/>
        </w:rPr>
      </w:pPr>
      <w:r w:rsidRPr="00B860CF">
        <w:t>Zaopiniowanie projektu uchwały</w:t>
      </w:r>
      <w:r w:rsidRPr="00B860CF">
        <w:rPr>
          <w:bCs/>
          <w:iCs/>
        </w:rPr>
        <w:t xml:space="preserve"> w sprawie zmiany Wieloletniej Prognozy Finansowej Miasta Wysokie Mazowieckie na lata 2026-2029.</w:t>
      </w:r>
    </w:p>
    <w:p w:rsidR="00B860CF" w:rsidRPr="00B860CF" w:rsidRDefault="00B860CF" w:rsidP="00B860CF">
      <w:pPr>
        <w:numPr>
          <w:ilvl w:val="0"/>
          <w:numId w:val="5"/>
        </w:numPr>
        <w:jc w:val="both"/>
        <w:rPr>
          <w:bCs/>
          <w:iCs/>
        </w:rPr>
      </w:pPr>
      <w:r w:rsidRPr="00B860CF">
        <w:rPr>
          <w:bCs/>
          <w:iCs/>
        </w:rPr>
        <w:t>Zaopiniowanie projektu uchwały w sprawie zmian w budżecie miasta na 2026 rok.</w:t>
      </w:r>
    </w:p>
    <w:p w:rsidR="00B860CF" w:rsidRPr="00B860CF" w:rsidRDefault="00B860CF" w:rsidP="00B860CF">
      <w:pPr>
        <w:numPr>
          <w:ilvl w:val="0"/>
          <w:numId w:val="5"/>
        </w:numPr>
        <w:spacing w:line="276" w:lineRule="auto"/>
        <w:jc w:val="both"/>
      </w:pPr>
      <w:r w:rsidRPr="00B860CF">
        <w:t>Sprawy różne - zapoznanie z pismem Wójta Gminy Wysokie Mazowieckie w sprawie możliwości dofinansowania kosztów nauki dzieci zamieszkałych na terenie gminy, uczęszczających do szkół miejskich.</w:t>
      </w:r>
    </w:p>
    <w:p w:rsidR="00B860CF" w:rsidRPr="00B860CF" w:rsidRDefault="00B860CF" w:rsidP="00B860CF">
      <w:pPr>
        <w:numPr>
          <w:ilvl w:val="0"/>
          <w:numId w:val="5"/>
        </w:numPr>
        <w:jc w:val="both"/>
      </w:pPr>
      <w:r w:rsidRPr="00B860CF">
        <w:t>Zamknięcie posiedzenia.</w:t>
      </w:r>
    </w:p>
    <w:p w:rsidR="00B860CF" w:rsidRDefault="00B860CF" w:rsidP="002F242B">
      <w:pPr>
        <w:pStyle w:val="NormalnyWeb"/>
        <w:spacing w:before="0" w:beforeAutospacing="0" w:after="0" w:afterAutospacing="0"/>
      </w:pPr>
    </w:p>
    <w:p w:rsidR="008058A4" w:rsidRPr="003F344B" w:rsidRDefault="008058A4" w:rsidP="002F242B">
      <w:pPr>
        <w:pStyle w:val="NormalnyWeb"/>
        <w:spacing w:before="0" w:beforeAutospacing="0" w:after="0" w:afterAutospacing="0"/>
      </w:pPr>
    </w:p>
    <w:p w:rsidR="00D234D2" w:rsidRPr="003F344B" w:rsidRDefault="00D234D2" w:rsidP="002F242B">
      <w:pPr>
        <w:pStyle w:val="NormalnyWeb"/>
        <w:spacing w:before="0" w:beforeAutospacing="0" w:after="0" w:afterAutospacing="0"/>
      </w:pPr>
      <w:r w:rsidRPr="003F344B">
        <w:t>Przewodniczący Komisji Pan Sebastian Brzozowski poddał pod głoso</w:t>
      </w:r>
      <w:r w:rsidR="00A90CEF">
        <w:t xml:space="preserve">wanie przyjęcie porządku obrad </w:t>
      </w:r>
      <w:r w:rsidR="00924314">
        <w:t>ze zmianami.</w:t>
      </w:r>
    </w:p>
    <w:p w:rsidR="00A90CEF" w:rsidRPr="003F344B" w:rsidRDefault="00D234D2" w:rsidP="00A90CEF">
      <w:pPr>
        <w:pStyle w:val="NormalnyWeb"/>
        <w:spacing w:before="0" w:beforeAutospacing="0" w:after="0" w:afterAutospacing="0"/>
      </w:pPr>
      <w:r w:rsidRPr="003F344B">
        <w:lastRenderedPageBreak/>
        <w:t xml:space="preserve">Obecnych </w:t>
      </w:r>
      <w:r w:rsidR="00B860CF">
        <w:t>5</w:t>
      </w:r>
      <w:r w:rsidRPr="003F344B">
        <w:t xml:space="preserve">. Za </w:t>
      </w:r>
      <w:r w:rsidR="00B860CF">
        <w:t>5</w:t>
      </w:r>
      <w:r w:rsidRPr="003F344B">
        <w:t>. Przeciw 0. Wstrzymało się 0.</w:t>
      </w:r>
      <w:r w:rsidR="007E0CD8" w:rsidRPr="003F344B">
        <w:br/>
      </w:r>
      <w:r w:rsidR="00A90CEF" w:rsidRPr="003F344B">
        <w:t>W wyniku głosowania komisja jednogłośnie przyjęła porządek obrad.</w:t>
      </w:r>
    </w:p>
    <w:p w:rsidR="00A90CEF" w:rsidRDefault="007E0CD8" w:rsidP="002F242B">
      <w:pPr>
        <w:pStyle w:val="NormalnyWeb"/>
        <w:spacing w:before="0" w:beforeAutospacing="0" w:after="0" w:afterAutospacing="0"/>
      </w:pPr>
      <w:r w:rsidRPr="003F344B">
        <w:br/>
        <w:t>2. Przyjęcie protokołu z ostatniego posiedzenia komisji.</w:t>
      </w:r>
      <w:r w:rsidR="002A67F4" w:rsidRPr="003F344B">
        <w:br/>
      </w:r>
      <w:r w:rsidR="00D375E8" w:rsidRPr="003F344B">
        <w:t>Przewodniczący Komisji Finansowej zapytał o uwagi. Uwag nie zgłoszono. W wyniku głosowania komisja przyjęła protokół z ostatniego posiedzenia komisji.</w:t>
      </w:r>
    </w:p>
    <w:p w:rsidR="00924314" w:rsidRDefault="006B5B83" w:rsidP="00924314">
      <w:pPr>
        <w:pStyle w:val="NormalnyWeb"/>
        <w:spacing w:before="0" w:beforeAutospacing="0" w:after="0" w:afterAutospacing="0"/>
      </w:pPr>
      <w:r>
        <w:t>Głosowało 5</w:t>
      </w:r>
      <w:r w:rsidR="00A90CEF">
        <w:t xml:space="preserve"> członków, </w:t>
      </w:r>
      <w:r>
        <w:t>5</w:t>
      </w:r>
      <w:r w:rsidR="00746D00">
        <w:t xml:space="preserve"> za</w:t>
      </w:r>
      <w:r w:rsidR="00A90CEF">
        <w:t>.</w:t>
      </w:r>
      <w:r w:rsidR="007E0CD8" w:rsidRPr="003F344B">
        <w:br/>
      </w:r>
    </w:p>
    <w:p w:rsidR="005D51B7" w:rsidRDefault="005D51B7" w:rsidP="00A9512C">
      <w:pPr>
        <w:pStyle w:val="Akapitzlist"/>
        <w:numPr>
          <w:ilvl w:val="0"/>
          <w:numId w:val="21"/>
        </w:numPr>
        <w:ind w:left="284"/>
        <w:jc w:val="both"/>
      </w:pPr>
      <w:r w:rsidRPr="00B860CF">
        <w:t>Zapoznanie z informacją dotyczącą działalności ZGM za 2025 rok oraz z planami finansowo rzeczowymi  ZGM na 2026 rok.</w:t>
      </w:r>
    </w:p>
    <w:p w:rsidR="005F60AC" w:rsidRDefault="005F60AC" w:rsidP="005F60AC">
      <w:pPr>
        <w:ind w:left="-76"/>
        <w:jc w:val="both"/>
      </w:pPr>
      <w:r>
        <w:t xml:space="preserve">Informacja została komisji dołączona w systemie </w:t>
      </w:r>
      <w:proofErr w:type="spellStart"/>
      <w:r>
        <w:t>esesja.</w:t>
      </w:r>
      <w:proofErr w:type="spellEnd"/>
    </w:p>
    <w:p w:rsidR="00A9512C" w:rsidRPr="00B860CF" w:rsidRDefault="00492953" w:rsidP="005F60AC">
      <w:pPr>
        <w:ind w:left="-76"/>
        <w:jc w:val="both"/>
      </w:pPr>
      <w:r>
        <w:t xml:space="preserve">Obecna na posiedzeniu komisji dyr. ZGM Dorota Szepietowska </w:t>
      </w:r>
      <w:r w:rsidR="00A9512C">
        <w:t xml:space="preserve">przedstawiła </w:t>
      </w:r>
      <w:r w:rsidR="00A9512C" w:rsidRPr="00B860CF">
        <w:t>informacj</w:t>
      </w:r>
      <w:r w:rsidR="00A9512C">
        <w:t>ę</w:t>
      </w:r>
      <w:r w:rsidR="00A9512C" w:rsidRPr="00B860CF">
        <w:t xml:space="preserve"> dotyczącą działalności ZGM za 2025 rok oraz z planami finansowo rzeczowymi  ZGM na 2026 rok.</w:t>
      </w:r>
    </w:p>
    <w:p w:rsidR="005D51B7" w:rsidRDefault="005D51B7" w:rsidP="005D51B7">
      <w:pPr>
        <w:spacing w:line="276" w:lineRule="auto"/>
        <w:ind w:left="360"/>
      </w:pPr>
    </w:p>
    <w:p w:rsidR="005D51B7" w:rsidRDefault="006E10D8" w:rsidP="006E10D8">
      <w:pPr>
        <w:spacing w:line="276" w:lineRule="auto"/>
      </w:pPr>
      <w:r>
        <w:t>Komisja przyjęła do akceptującej wiadomości przedstawioną informację.</w:t>
      </w:r>
    </w:p>
    <w:p w:rsidR="005D51B7" w:rsidRDefault="005D51B7" w:rsidP="006E10D8">
      <w:pPr>
        <w:spacing w:line="276" w:lineRule="auto"/>
      </w:pPr>
    </w:p>
    <w:p w:rsidR="005D51B7" w:rsidRDefault="005D51B7" w:rsidP="005D51B7">
      <w:pPr>
        <w:spacing w:line="276" w:lineRule="auto"/>
        <w:ind w:left="360"/>
      </w:pPr>
    </w:p>
    <w:p w:rsidR="00DC485D" w:rsidRDefault="005D51B7" w:rsidP="00DC485D">
      <w:pPr>
        <w:pStyle w:val="Akapitzlist"/>
        <w:numPr>
          <w:ilvl w:val="0"/>
          <w:numId w:val="21"/>
        </w:numPr>
        <w:spacing w:line="276" w:lineRule="auto"/>
        <w:ind w:left="284"/>
      </w:pPr>
      <w:r w:rsidRPr="00B860CF">
        <w:t>Omówienie sprawozdania finansowego MOPS za 2026 rok oraz prognozowane wydatki na 2027 r.</w:t>
      </w:r>
    </w:p>
    <w:p w:rsidR="00DC485D" w:rsidRDefault="00DC485D" w:rsidP="00DC485D">
      <w:pPr>
        <w:pStyle w:val="Akapitzlist"/>
        <w:spacing w:line="276" w:lineRule="auto"/>
        <w:ind w:left="284"/>
      </w:pPr>
      <w:r>
        <w:t xml:space="preserve">Informacja została komisji dołączona w systemie </w:t>
      </w:r>
      <w:proofErr w:type="spellStart"/>
      <w:r>
        <w:t>esesja</w:t>
      </w:r>
      <w:proofErr w:type="spellEnd"/>
      <w:r>
        <w:t>.</w:t>
      </w:r>
    </w:p>
    <w:p w:rsidR="006E10D8" w:rsidRDefault="006E10D8" w:rsidP="00DC485D">
      <w:pPr>
        <w:pStyle w:val="Akapitzlist"/>
        <w:spacing w:line="276" w:lineRule="auto"/>
        <w:ind w:left="284"/>
      </w:pPr>
      <w:r>
        <w:t xml:space="preserve">Zastępca Kierownika MOPS Beata Brzósko – omówiła </w:t>
      </w:r>
      <w:r w:rsidRPr="00B860CF">
        <w:t>sprawozdani</w:t>
      </w:r>
      <w:r>
        <w:t>e finansowego MOPS za 2025</w:t>
      </w:r>
      <w:r w:rsidRPr="00B860CF">
        <w:t xml:space="preserve"> rok o</w:t>
      </w:r>
      <w:r>
        <w:t>raz prognozowane wydatki na 2026</w:t>
      </w:r>
      <w:r w:rsidRPr="00B860CF">
        <w:t xml:space="preserve"> r.</w:t>
      </w:r>
    </w:p>
    <w:p w:rsidR="00DC485D" w:rsidRDefault="00DC485D" w:rsidP="00DC485D">
      <w:pPr>
        <w:spacing w:line="276" w:lineRule="auto"/>
      </w:pPr>
      <w:r>
        <w:t>Komisja przyjęła do akceptującej wiadomości przedstawioną informację.</w:t>
      </w:r>
    </w:p>
    <w:p w:rsidR="006E10D8" w:rsidRDefault="006E10D8" w:rsidP="006E10D8">
      <w:pPr>
        <w:spacing w:line="276" w:lineRule="auto"/>
        <w:ind w:left="-76"/>
      </w:pPr>
    </w:p>
    <w:p w:rsidR="006E10D8" w:rsidRPr="00B860CF" w:rsidRDefault="006E10D8" w:rsidP="00DC485D">
      <w:pPr>
        <w:spacing w:line="276" w:lineRule="auto"/>
      </w:pPr>
    </w:p>
    <w:p w:rsidR="005D51B7" w:rsidRDefault="005D51B7" w:rsidP="006E10D8">
      <w:pPr>
        <w:pStyle w:val="Akapitzlist"/>
        <w:numPr>
          <w:ilvl w:val="0"/>
          <w:numId w:val="21"/>
        </w:numPr>
        <w:spacing w:line="276" w:lineRule="auto"/>
        <w:ind w:left="284"/>
      </w:pPr>
      <w:r w:rsidRPr="00B860CF">
        <w:t>Omówienie sprawozdań finansowych z działalności MOK, przedszkoli oraz szkół za 2025 rok oraz plany finansowo-rzeczowe na 2026 r.</w:t>
      </w:r>
    </w:p>
    <w:p w:rsidR="00F5782D" w:rsidRDefault="00F5782D" w:rsidP="00F5782D">
      <w:pPr>
        <w:spacing w:line="276" w:lineRule="auto"/>
        <w:ind w:firstLine="284"/>
      </w:pPr>
      <w:r>
        <w:t>Informacj</w:t>
      </w:r>
      <w:r>
        <w:t>e</w:t>
      </w:r>
      <w:r>
        <w:t xml:space="preserve"> został</w:t>
      </w:r>
      <w:r>
        <w:t>y</w:t>
      </w:r>
      <w:r>
        <w:t xml:space="preserve"> komisji dołączon</w:t>
      </w:r>
      <w:r>
        <w:t>e</w:t>
      </w:r>
      <w:r>
        <w:t xml:space="preserve"> w systemie </w:t>
      </w:r>
      <w:proofErr w:type="spellStart"/>
      <w:r>
        <w:t>esesja</w:t>
      </w:r>
      <w:proofErr w:type="spellEnd"/>
      <w:r>
        <w:t>.</w:t>
      </w:r>
    </w:p>
    <w:p w:rsidR="005D51B7" w:rsidRDefault="005D51B7" w:rsidP="006E10D8">
      <w:pPr>
        <w:pStyle w:val="Akapitzlist"/>
        <w:ind w:left="284"/>
      </w:pPr>
    </w:p>
    <w:p w:rsidR="00DC485D" w:rsidRDefault="00DC485D" w:rsidP="006E10D8">
      <w:pPr>
        <w:pStyle w:val="Akapitzlist"/>
        <w:ind w:left="284"/>
      </w:pPr>
      <w:r>
        <w:t>W posiedzeniu komisji udział wzięli:</w:t>
      </w:r>
    </w:p>
    <w:p w:rsidR="00DC485D" w:rsidRPr="00DC485D" w:rsidRDefault="00DC485D" w:rsidP="00F5782D">
      <w:pPr>
        <w:pStyle w:val="Akapitzlist"/>
      </w:pPr>
      <w:r w:rsidRPr="00DC485D">
        <w:t>Pani Monika Kruczkowska – dyrektor Przedszkola Miejskiego Nr 1</w:t>
      </w:r>
    </w:p>
    <w:p w:rsidR="00DC485D" w:rsidRPr="00DC485D" w:rsidRDefault="00DC485D" w:rsidP="00F5782D">
      <w:pPr>
        <w:pStyle w:val="Akapitzlist"/>
      </w:pPr>
      <w:r w:rsidRPr="00DC485D">
        <w:t>Pani Milena Dmochowska – dyrektor Przedszkola Miejskiego Nr 2</w:t>
      </w:r>
    </w:p>
    <w:p w:rsidR="00DC485D" w:rsidRPr="00DC485D" w:rsidRDefault="00DC485D" w:rsidP="00F5782D">
      <w:pPr>
        <w:pStyle w:val="Akapitzlist"/>
      </w:pPr>
      <w:r w:rsidRPr="00DC485D">
        <w:t>Pan Jarosław Jankowski – dyrektor MZS</w:t>
      </w:r>
    </w:p>
    <w:p w:rsidR="00DC485D" w:rsidRDefault="00DC485D" w:rsidP="00F5782D">
      <w:pPr>
        <w:pStyle w:val="Akapitzlist"/>
      </w:pPr>
      <w:r w:rsidRPr="00DC485D">
        <w:t>Pani Małgorzata Koc – dyrektor Szkoły Podstawowej Nr 1</w:t>
      </w:r>
    </w:p>
    <w:p w:rsidR="004E1771" w:rsidRPr="00DC485D" w:rsidRDefault="004E1771" w:rsidP="00F5782D">
      <w:pPr>
        <w:pStyle w:val="Akapitzlist"/>
      </w:pPr>
      <w:r>
        <w:t>Pani Anna Kamińska – dyrektor MOK</w:t>
      </w:r>
    </w:p>
    <w:p w:rsidR="005D51B7" w:rsidRDefault="005D51B7" w:rsidP="006E10D8">
      <w:pPr>
        <w:spacing w:line="276" w:lineRule="auto"/>
        <w:ind w:left="284"/>
      </w:pPr>
    </w:p>
    <w:p w:rsidR="00DC485D" w:rsidRDefault="00F5782D" w:rsidP="001B7E25">
      <w:pPr>
        <w:spacing w:line="276" w:lineRule="auto"/>
      </w:pPr>
      <w:r>
        <w:t>Dyrektorzy omówili sprawozdania</w:t>
      </w:r>
      <w:r w:rsidRPr="00B860CF">
        <w:t xml:space="preserve"> finansow</w:t>
      </w:r>
      <w:r>
        <w:t>e</w:t>
      </w:r>
      <w:r w:rsidRPr="00B860CF">
        <w:t xml:space="preserve"> z działalności MOK, przedszkoli oraz szkół za 2025 rok oraz plany finansowo-rzeczowe na 2026</w:t>
      </w:r>
      <w:r>
        <w:t xml:space="preserve">r. </w:t>
      </w:r>
    </w:p>
    <w:p w:rsidR="004E1771" w:rsidRDefault="004E1771" w:rsidP="004E1771">
      <w:pPr>
        <w:spacing w:line="276" w:lineRule="auto"/>
      </w:pPr>
      <w:r>
        <w:t>Komisja przyjęła do akcep</w:t>
      </w:r>
      <w:r>
        <w:t>tującej wiadomości przedstawione</w:t>
      </w:r>
      <w:r>
        <w:t xml:space="preserve"> informację.</w:t>
      </w:r>
    </w:p>
    <w:p w:rsidR="00DC485D" w:rsidRPr="00B860CF" w:rsidRDefault="00DC485D" w:rsidP="004E1771">
      <w:pPr>
        <w:spacing w:line="276" w:lineRule="auto"/>
      </w:pPr>
    </w:p>
    <w:p w:rsidR="005D51B7" w:rsidRDefault="005D51B7" w:rsidP="006E10D8">
      <w:pPr>
        <w:numPr>
          <w:ilvl w:val="0"/>
          <w:numId w:val="21"/>
        </w:numPr>
        <w:ind w:left="284"/>
        <w:jc w:val="both"/>
        <w:rPr>
          <w:color w:val="000000"/>
        </w:rPr>
      </w:pPr>
      <w:r w:rsidRPr="00B860CF">
        <w:rPr>
          <w:color w:val="000000"/>
        </w:rPr>
        <w:t>Zaopiniowanie projektu uchwały w sprawie ustalenia wysokości opłaty za pobyt dziecka, maksymalnej wysokości opłaty za wyżywienie w Żłobku Miejskim w Wysokiem Mazowieckiem.</w:t>
      </w:r>
    </w:p>
    <w:p w:rsidR="004E1771" w:rsidRDefault="004E1771" w:rsidP="001E087B">
      <w:pPr>
        <w:ind w:left="284"/>
        <w:jc w:val="both"/>
        <w:rPr>
          <w:color w:val="000000"/>
        </w:rPr>
      </w:pPr>
    </w:p>
    <w:p w:rsidR="00607216" w:rsidRDefault="00607216" w:rsidP="00607216">
      <w:pPr>
        <w:ind w:left="284"/>
        <w:jc w:val="both"/>
        <w:rPr>
          <w:color w:val="000000"/>
        </w:rPr>
      </w:pPr>
      <w:r>
        <w:rPr>
          <w:color w:val="000000"/>
        </w:rPr>
        <w:t xml:space="preserve">Zastępca Burmistrza Miasta Ewa Konarzewska przedstawiła projekt uchwały w sprawie </w:t>
      </w:r>
      <w:r w:rsidRPr="00B860CF">
        <w:rPr>
          <w:color w:val="000000"/>
        </w:rPr>
        <w:t>ustalenia wysokości opłaty za pobyt dziecka, maksymalnej wysokości opłaty za wyżywienie w Żłobku Miejskim w Wysokiem Mazowieckiem.</w:t>
      </w:r>
    </w:p>
    <w:p w:rsidR="001E087B" w:rsidRDefault="001E087B" w:rsidP="001E087B">
      <w:pPr>
        <w:ind w:left="284"/>
        <w:jc w:val="both"/>
        <w:rPr>
          <w:color w:val="000000"/>
        </w:rPr>
      </w:pPr>
    </w:p>
    <w:p w:rsidR="00607216" w:rsidRDefault="00607216" w:rsidP="001E087B">
      <w:pPr>
        <w:ind w:left="284"/>
        <w:jc w:val="both"/>
        <w:rPr>
          <w:color w:val="000000"/>
        </w:rPr>
      </w:pPr>
      <w:r>
        <w:rPr>
          <w:color w:val="000000"/>
        </w:rPr>
        <w:t>Komisja pozytywnie zaopiniowała projekt uchwały.</w:t>
      </w:r>
    </w:p>
    <w:p w:rsidR="005D51B7" w:rsidRPr="00B860CF" w:rsidRDefault="005D51B7" w:rsidP="006E10D8">
      <w:pPr>
        <w:ind w:left="284"/>
        <w:jc w:val="both"/>
        <w:rPr>
          <w:color w:val="000000"/>
        </w:rPr>
      </w:pPr>
    </w:p>
    <w:p w:rsidR="005D51B7" w:rsidRPr="00B860CF" w:rsidRDefault="005D51B7" w:rsidP="006E10D8">
      <w:pPr>
        <w:numPr>
          <w:ilvl w:val="0"/>
          <w:numId w:val="21"/>
        </w:numPr>
        <w:ind w:left="284"/>
        <w:jc w:val="both"/>
      </w:pPr>
      <w:r w:rsidRPr="00B860CF">
        <w:rPr>
          <w:color w:val="000000"/>
        </w:rPr>
        <w:t xml:space="preserve">Zaopiniowanie projektu uchwały w sprawie </w:t>
      </w:r>
      <w:r w:rsidRPr="00B860CF">
        <w:t>szczegółowych zasad, sposobu i trybu umarzania, odraczania i rozkładania na raty należności pieniężnych mających charakter cywilnoprawny przypadających Gminie Miejskiej Wysokie Mazowieckie lub jej jednostkom organizacyjnym.</w:t>
      </w:r>
    </w:p>
    <w:p w:rsidR="00924314" w:rsidRDefault="00924314" w:rsidP="00924314">
      <w:pPr>
        <w:jc w:val="both"/>
      </w:pPr>
    </w:p>
    <w:p w:rsidR="00607216" w:rsidRPr="00B860CF" w:rsidRDefault="00607216" w:rsidP="00DE3337">
      <w:pPr>
        <w:ind w:left="284"/>
        <w:jc w:val="both"/>
      </w:pPr>
      <w:r>
        <w:rPr>
          <w:color w:val="000000"/>
        </w:rPr>
        <w:t xml:space="preserve">Zastępca Burmistrza Miasta Ewa Konarzewska przedstawiła projekt uchwały w sprawie </w:t>
      </w:r>
      <w:r w:rsidRPr="00B860CF">
        <w:t>szczegółowych zasad, sposobu i trybu umarzania, odraczania i rozkładania na raty należności pieniężnych mających charakter cywilnoprawny przypadających Gminie Miejskiej Wysokie Mazowieckie lub jej jednostkom organizacyjnym.</w:t>
      </w:r>
    </w:p>
    <w:p w:rsidR="00DE3337" w:rsidRDefault="00DE3337" w:rsidP="00607216">
      <w:pPr>
        <w:ind w:left="284"/>
        <w:jc w:val="both"/>
        <w:rPr>
          <w:color w:val="000000"/>
        </w:rPr>
      </w:pPr>
    </w:p>
    <w:p w:rsidR="00607216" w:rsidRDefault="00607216" w:rsidP="00607216">
      <w:pPr>
        <w:ind w:left="284"/>
        <w:jc w:val="both"/>
        <w:rPr>
          <w:color w:val="000000"/>
        </w:rPr>
      </w:pPr>
      <w:r>
        <w:rPr>
          <w:color w:val="000000"/>
        </w:rPr>
        <w:t>Komisja pozytywnie zaopiniowała projekt uchwały.</w:t>
      </w:r>
    </w:p>
    <w:p w:rsidR="00607216" w:rsidRDefault="00607216" w:rsidP="00924314">
      <w:pPr>
        <w:jc w:val="both"/>
      </w:pPr>
    </w:p>
    <w:p w:rsidR="005D51B7" w:rsidRDefault="005D51B7" w:rsidP="00924314">
      <w:pPr>
        <w:jc w:val="both"/>
      </w:pPr>
    </w:p>
    <w:p w:rsidR="001A14B9" w:rsidRDefault="00746D00" w:rsidP="00607216">
      <w:pPr>
        <w:pStyle w:val="NormalnyWeb"/>
        <w:numPr>
          <w:ilvl w:val="0"/>
          <w:numId w:val="21"/>
        </w:numPr>
        <w:spacing w:before="0" w:beforeAutospacing="0" w:after="0" w:afterAutospacing="0"/>
        <w:ind w:left="284"/>
      </w:pPr>
      <w:r w:rsidRPr="003F344B">
        <w:t xml:space="preserve">Zaopiniowanie projektu uchwały w sprawie zmiany Wieloletniej Prognozy Finansowej Miasta </w:t>
      </w:r>
      <w:r>
        <w:t xml:space="preserve">Wysokie Mazowieckie na lata </w:t>
      </w:r>
      <w:r w:rsidR="0008030F" w:rsidRPr="00794167">
        <w:rPr>
          <w:bCs/>
          <w:iCs/>
        </w:rPr>
        <w:t>2026-2029</w:t>
      </w:r>
      <w:r w:rsidRPr="003F344B">
        <w:br/>
      </w:r>
    </w:p>
    <w:p w:rsidR="0008030F" w:rsidRDefault="00746D00" w:rsidP="001A14B9">
      <w:pPr>
        <w:pStyle w:val="NormalnyWeb"/>
        <w:spacing w:before="0" w:beforeAutospacing="0" w:after="0" w:afterAutospacing="0"/>
      </w:pPr>
      <w:r w:rsidRPr="003F344B">
        <w:t xml:space="preserve">Przewodniczący Komisji Finansowej zapytał o uwagi. Uwag nie zgłoszono. W wyniku głosowania komisja jednogłośnie pozytywnie zaopiniowała projekt uchwały w sprawie zmiany Wieloletniej Prognozy Finansowej Miasta Wysokie Mazowieckie na lata </w:t>
      </w:r>
      <w:r w:rsidR="0008030F" w:rsidRPr="00794167">
        <w:rPr>
          <w:bCs/>
          <w:iCs/>
        </w:rPr>
        <w:t>2026-2029</w:t>
      </w:r>
    </w:p>
    <w:p w:rsidR="001A14B9" w:rsidRDefault="00746D00" w:rsidP="00154422">
      <w:r w:rsidRPr="003F344B">
        <w:t xml:space="preserve">Obecnych </w:t>
      </w:r>
      <w:r w:rsidR="006B5B83">
        <w:t>5</w:t>
      </w:r>
      <w:r w:rsidRPr="003F344B">
        <w:t xml:space="preserve">. Za </w:t>
      </w:r>
      <w:r w:rsidR="006B5B83">
        <w:t>5</w:t>
      </w:r>
      <w:r w:rsidRPr="003F344B">
        <w:t>. Przeciwko 0. Wstrzymało się 0.</w:t>
      </w:r>
      <w:r w:rsidRPr="003F344B">
        <w:br/>
      </w:r>
    </w:p>
    <w:p w:rsidR="001A14B9" w:rsidRPr="001A14B9" w:rsidRDefault="007E0CD8" w:rsidP="005D51B7">
      <w:pPr>
        <w:pStyle w:val="Akapitzlist"/>
        <w:numPr>
          <w:ilvl w:val="0"/>
          <w:numId w:val="21"/>
        </w:numPr>
        <w:ind w:left="284"/>
        <w:rPr>
          <w:bCs/>
          <w:iCs/>
          <w:szCs w:val="18"/>
        </w:rPr>
      </w:pPr>
      <w:r w:rsidRPr="003F344B">
        <w:t>Zaopiniowanie projektu uchwały w sprawie zmian w budżecie miasta na 202</w:t>
      </w:r>
      <w:r w:rsidR="0008030F">
        <w:t>6</w:t>
      </w:r>
      <w:r w:rsidR="001A14B9">
        <w:t xml:space="preserve"> rok.</w:t>
      </w:r>
    </w:p>
    <w:p w:rsidR="001A14B9" w:rsidRDefault="001A14B9" w:rsidP="001A14B9">
      <w:pPr>
        <w:pStyle w:val="Akapitzlist"/>
        <w:ind w:left="284"/>
      </w:pPr>
    </w:p>
    <w:p w:rsidR="00421EE1" w:rsidRPr="001A14B9" w:rsidRDefault="002A67F4" w:rsidP="001A14B9">
      <w:pPr>
        <w:pStyle w:val="Akapitzlist"/>
        <w:ind w:left="284"/>
        <w:rPr>
          <w:bCs/>
          <w:iCs/>
          <w:szCs w:val="18"/>
        </w:rPr>
      </w:pPr>
      <w:r w:rsidRPr="003F344B">
        <w:t>Przewodniczący Komisji Finansowej zapytał o uwagi. Uwag nie zgłoszono. W wyniku głosowania komisja jednogłośnie pozytywnie zaopiniowała projekt uchwały w sprawie</w:t>
      </w:r>
      <w:r w:rsidR="0008030F">
        <w:t xml:space="preserve"> zmian w budżecie miasta na 2026</w:t>
      </w:r>
      <w:r w:rsidRPr="003F344B">
        <w:t xml:space="preserve"> rok.</w:t>
      </w:r>
      <w:r w:rsidRPr="003F344B">
        <w:br/>
      </w:r>
    </w:p>
    <w:p w:rsidR="00D31421" w:rsidRDefault="00F5507B" w:rsidP="00421EE1">
      <w:pPr>
        <w:pStyle w:val="NormalnyWeb"/>
        <w:spacing w:before="0" w:beforeAutospacing="0" w:after="0" w:afterAutospacing="0"/>
      </w:pPr>
      <w:r w:rsidRPr="003F344B">
        <w:t xml:space="preserve">Obecnych </w:t>
      </w:r>
      <w:r w:rsidR="006B5B83">
        <w:t>5</w:t>
      </w:r>
      <w:r w:rsidRPr="003F344B">
        <w:t xml:space="preserve">. Za </w:t>
      </w:r>
      <w:r w:rsidR="006B5B83">
        <w:t>5</w:t>
      </w:r>
      <w:r w:rsidRPr="003F344B">
        <w:t>.</w:t>
      </w:r>
      <w:r w:rsidR="00B757B4">
        <w:t xml:space="preserve"> Przeciwko 0. Wstrzymało się 0.</w:t>
      </w:r>
    </w:p>
    <w:p w:rsidR="00FE2C1A" w:rsidRDefault="00FE2C1A" w:rsidP="00FE2C1A">
      <w:pPr>
        <w:rPr>
          <w:bCs/>
          <w:iCs/>
          <w:szCs w:val="18"/>
        </w:rPr>
      </w:pPr>
    </w:p>
    <w:p w:rsidR="001A14B9" w:rsidRDefault="001A14B9" w:rsidP="005D51B7">
      <w:pPr>
        <w:pStyle w:val="Akapitzlist"/>
        <w:numPr>
          <w:ilvl w:val="0"/>
          <w:numId w:val="21"/>
        </w:numPr>
        <w:ind w:left="284"/>
      </w:pPr>
      <w:r>
        <w:t xml:space="preserve">Sprawy różne </w:t>
      </w:r>
      <w:r w:rsidR="005D51B7">
        <w:t xml:space="preserve">- </w:t>
      </w:r>
      <w:r w:rsidR="005D51B7" w:rsidRPr="00B860CF">
        <w:t>zapoznanie z pismem Wójta Gminy Wysokie Mazowieckie w sprawie możliwości dofinansowania kosztów nauki dzieci zamieszkałych na terenie gminy, uczęszczających do szkół miejskich.</w:t>
      </w:r>
    </w:p>
    <w:p w:rsidR="005D51B7" w:rsidRDefault="005D51B7" w:rsidP="005D51B7"/>
    <w:p w:rsidR="005D51B7" w:rsidRDefault="00DE3337" w:rsidP="005D51B7">
      <w:r>
        <w:t>Burmistrz Miasta Jarosław Siekierko przedstawił informację na temat funkcjonowania szkół oraz ich finansowania. Przedstawił warianty uregulowania uczęszczania dzieci z terenu gminy Wysokie Mazowieckie do miejskich szkół.</w:t>
      </w:r>
    </w:p>
    <w:p w:rsidR="00DE3337" w:rsidRDefault="00DE3337" w:rsidP="005D51B7">
      <w:r>
        <w:t>Komisja stanęła na stanowisku, że należy powołać komisję składającą się z przedstawicieli miasta oraz gminy w celu wypracowania konkretnych rozwiązań i sposobu rozliczania i finansowania dzieci z terenu gminy oraz podpisanie stosownego porozumienia w terminie do końca sierpnia 2026 roku.</w:t>
      </w:r>
      <w:bookmarkStart w:id="1" w:name="_GoBack"/>
      <w:bookmarkEnd w:id="1"/>
    </w:p>
    <w:p w:rsidR="00DE3337" w:rsidRDefault="00DE3337" w:rsidP="005D51B7"/>
    <w:p w:rsidR="00CD3AA3" w:rsidRPr="003F344B" w:rsidRDefault="007E0CD8" w:rsidP="005D51B7">
      <w:pPr>
        <w:pStyle w:val="Akapitzlist"/>
        <w:numPr>
          <w:ilvl w:val="0"/>
          <w:numId w:val="21"/>
        </w:numPr>
        <w:ind w:left="284"/>
      </w:pPr>
      <w:r w:rsidRPr="003F344B">
        <w:t>Zamknięcie posiedzenia.</w:t>
      </w:r>
      <w:r w:rsidRPr="003F344B">
        <w:br/>
      </w:r>
      <w:r w:rsidRPr="003F344B">
        <w:br/>
      </w:r>
      <w:r w:rsidR="002A67F4" w:rsidRPr="003F344B">
        <w:t>W związku z wyczerpaniem porządku obrad Przewodniczący Komisji zamknął jej posiedzenie.</w:t>
      </w:r>
      <w:r w:rsidRPr="003F344B">
        <w:br/>
      </w:r>
    </w:p>
    <w:p w:rsidR="002A67F4" w:rsidRPr="003F344B" w:rsidRDefault="002A67F4" w:rsidP="002F242B">
      <w:pPr>
        <w:pStyle w:val="NormalnyWeb"/>
        <w:spacing w:before="0" w:beforeAutospacing="0" w:after="0" w:afterAutospacing="0"/>
        <w:ind w:left="2832" w:firstLine="708"/>
        <w:jc w:val="center"/>
      </w:pPr>
      <w:r w:rsidRPr="003F344B">
        <w:t>Przewodniczący Komisji Finansowej</w:t>
      </w:r>
    </w:p>
    <w:p w:rsidR="00CD3AA3" w:rsidRPr="003F344B" w:rsidRDefault="002A67F4" w:rsidP="002F242B">
      <w:pPr>
        <w:pStyle w:val="NormalnyWeb"/>
        <w:spacing w:before="0" w:beforeAutospacing="0" w:after="0" w:afterAutospacing="0"/>
        <w:ind w:left="3540"/>
        <w:jc w:val="center"/>
      </w:pPr>
      <w:r w:rsidRPr="003F344B">
        <w:t>Sebastian Brzozowski</w:t>
      </w:r>
      <w:r w:rsidR="007E0CD8" w:rsidRPr="003F344B">
        <w:t> </w:t>
      </w:r>
    </w:p>
    <w:p w:rsidR="00CD3AA3" w:rsidRPr="003F344B" w:rsidRDefault="007E0CD8" w:rsidP="002F242B">
      <w:pPr>
        <w:pStyle w:val="NormalnyWeb"/>
        <w:spacing w:before="0" w:beforeAutospacing="0" w:after="0" w:afterAutospacing="0"/>
      </w:pPr>
      <w:r w:rsidRPr="003F344B">
        <w:br/>
        <w:t>Przyg</w:t>
      </w:r>
      <w:r w:rsidR="006030BA">
        <w:t>otował(a): Monika Borecka</w:t>
      </w:r>
    </w:p>
    <w:p w:rsidR="00CD3AA3" w:rsidRPr="003F344B" w:rsidRDefault="00DE3337" w:rsidP="002F242B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CD3AA3" w:rsidRPr="003F344B" w:rsidRDefault="007E0CD8" w:rsidP="002F242B">
      <w:pPr>
        <w:rPr>
          <w:rFonts w:eastAsia="Times New Roman"/>
        </w:rPr>
      </w:pPr>
      <w:r w:rsidRPr="003F344B">
        <w:rPr>
          <w:rFonts w:eastAsia="Times New Roman"/>
        </w:rPr>
        <w:t xml:space="preserve">Przygotowano przy pomocy programu eSesja.pl </w:t>
      </w:r>
    </w:p>
    <w:p w:rsidR="002F242B" w:rsidRPr="003F344B" w:rsidRDefault="002F242B">
      <w:pPr>
        <w:rPr>
          <w:rFonts w:eastAsia="Times New Roman"/>
        </w:rPr>
      </w:pPr>
    </w:p>
    <w:sectPr w:rsidR="002F242B" w:rsidRPr="003F344B" w:rsidSect="006C21EF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831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74300"/>
    <w:multiLevelType w:val="hybridMultilevel"/>
    <w:tmpl w:val="F126E08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C7237"/>
    <w:multiLevelType w:val="hybridMultilevel"/>
    <w:tmpl w:val="F6A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77D2E"/>
    <w:multiLevelType w:val="hybridMultilevel"/>
    <w:tmpl w:val="B92C6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8BB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6C7C"/>
    <w:multiLevelType w:val="hybridMultilevel"/>
    <w:tmpl w:val="456C957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0AC3"/>
    <w:multiLevelType w:val="hybridMultilevel"/>
    <w:tmpl w:val="810C10F2"/>
    <w:lvl w:ilvl="0" w:tplc="38C444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8321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11B5"/>
    <w:multiLevelType w:val="hybridMultilevel"/>
    <w:tmpl w:val="76865A5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C4307"/>
    <w:multiLevelType w:val="hybridMultilevel"/>
    <w:tmpl w:val="DBD6345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604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A85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50DA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61428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F5C6E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91A89"/>
    <w:multiLevelType w:val="hybridMultilevel"/>
    <w:tmpl w:val="541ABE34"/>
    <w:lvl w:ilvl="0" w:tplc="530A2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D506CD"/>
    <w:multiLevelType w:val="hybridMultilevel"/>
    <w:tmpl w:val="6C60257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055A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56B12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6"/>
  </w:num>
  <w:num w:numId="6">
    <w:abstractNumId w:val="19"/>
  </w:num>
  <w:num w:numId="7">
    <w:abstractNumId w:val="7"/>
  </w:num>
  <w:num w:numId="8">
    <w:abstractNumId w:val="14"/>
  </w:num>
  <w:num w:numId="9">
    <w:abstractNumId w:val="5"/>
  </w:num>
  <w:num w:numId="10">
    <w:abstractNumId w:val="4"/>
  </w:num>
  <w:num w:numId="11">
    <w:abstractNumId w:val="13"/>
  </w:num>
  <w:num w:numId="12">
    <w:abstractNumId w:val="17"/>
  </w:num>
  <w:num w:numId="13">
    <w:abstractNumId w:val="20"/>
  </w:num>
  <w:num w:numId="14">
    <w:abstractNumId w:val="11"/>
  </w:num>
  <w:num w:numId="15">
    <w:abstractNumId w:val="0"/>
  </w:num>
  <w:num w:numId="16">
    <w:abstractNumId w:val="9"/>
  </w:num>
  <w:num w:numId="17">
    <w:abstractNumId w:val="10"/>
  </w:num>
  <w:num w:numId="18">
    <w:abstractNumId w:val="15"/>
  </w:num>
  <w:num w:numId="19">
    <w:abstractNumId w:val="18"/>
  </w:num>
  <w:num w:numId="20">
    <w:abstractNumId w:val="12"/>
  </w:num>
  <w:num w:numId="21">
    <w:abstractNumId w:val="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A"/>
    <w:rsid w:val="00014DC8"/>
    <w:rsid w:val="00050BF8"/>
    <w:rsid w:val="000708DA"/>
    <w:rsid w:val="0008030F"/>
    <w:rsid w:val="000A3747"/>
    <w:rsid w:val="00154422"/>
    <w:rsid w:val="00173527"/>
    <w:rsid w:val="00180486"/>
    <w:rsid w:val="001A14B9"/>
    <w:rsid w:val="001B7E25"/>
    <w:rsid w:val="001E087B"/>
    <w:rsid w:val="001F40FC"/>
    <w:rsid w:val="00224584"/>
    <w:rsid w:val="002631B9"/>
    <w:rsid w:val="002A67F4"/>
    <w:rsid w:val="002F242B"/>
    <w:rsid w:val="0037450F"/>
    <w:rsid w:val="003C4EF7"/>
    <w:rsid w:val="003F344B"/>
    <w:rsid w:val="00421EE1"/>
    <w:rsid w:val="00441662"/>
    <w:rsid w:val="00450FB2"/>
    <w:rsid w:val="00480D8B"/>
    <w:rsid w:val="00492953"/>
    <w:rsid w:val="0049609F"/>
    <w:rsid w:val="004E1771"/>
    <w:rsid w:val="005375A3"/>
    <w:rsid w:val="005C499C"/>
    <w:rsid w:val="005D51B7"/>
    <w:rsid w:val="005E358F"/>
    <w:rsid w:val="005F60AC"/>
    <w:rsid w:val="006030BA"/>
    <w:rsid w:val="00607216"/>
    <w:rsid w:val="00634230"/>
    <w:rsid w:val="00684A63"/>
    <w:rsid w:val="00686DE7"/>
    <w:rsid w:val="006B5B83"/>
    <w:rsid w:val="006C21EF"/>
    <w:rsid w:val="006E10D8"/>
    <w:rsid w:val="00746D00"/>
    <w:rsid w:val="007660EB"/>
    <w:rsid w:val="00781BAA"/>
    <w:rsid w:val="007B2A2F"/>
    <w:rsid w:val="007B75D6"/>
    <w:rsid w:val="007C4D9B"/>
    <w:rsid w:val="007E0CD8"/>
    <w:rsid w:val="007F0BC2"/>
    <w:rsid w:val="008058A4"/>
    <w:rsid w:val="00846059"/>
    <w:rsid w:val="008A10D5"/>
    <w:rsid w:val="008A33EA"/>
    <w:rsid w:val="008C1750"/>
    <w:rsid w:val="008D06B1"/>
    <w:rsid w:val="008D46F0"/>
    <w:rsid w:val="008E7DC5"/>
    <w:rsid w:val="00924314"/>
    <w:rsid w:val="009B2DD5"/>
    <w:rsid w:val="009B432E"/>
    <w:rsid w:val="00A90CEF"/>
    <w:rsid w:val="00A9512C"/>
    <w:rsid w:val="00B30954"/>
    <w:rsid w:val="00B757B4"/>
    <w:rsid w:val="00B860CF"/>
    <w:rsid w:val="00BC6F91"/>
    <w:rsid w:val="00C6245F"/>
    <w:rsid w:val="00C73EBD"/>
    <w:rsid w:val="00C74791"/>
    <w:rsid w:val="00C90343"/>
    <w:rsid w:val="00CD1211"/>
    <w:rsid w:val="00CD3AA3"/>
    <w:rsid w:val="00D05521"/>
    <w:rsid w:val="00D06E20"/>
    <w:rsid w:val="00D234D2"/>
    <w:rsid w:val="00D31421"/>
    <w:rsid w:val="00D35BA6"/>
    <w:rsid w:val="00D375E8"/>
    <w:rsid w:val="00D57E89"/>
    <w:rsid w:val="00D70499"/>
    <w:rsid w:val="00D868FC"/>
    <w:rsid w:val="00DA08B6"/>
    <w:rsid w:val="00DB3B61"/>
    <w:rsid w:val="00DC485D"/>
    <w:rsid w:val="00DE3337"/>
    <w:rsid w:val="00E4222C"/>
    <w:rsid w:val="00E52612"/>
    <w:rsid w:val="00F53E4E"/>
    <w:rsid w:val="00F5507B"/>
    <w:rsid w:val="00F5782D"/>
    <w:rsid w:val="00F96629"/>
    <w:rsid w:val="00FC0288"/>
    <w:rsid w:val="00FD1F09"/>
    <w:rsid w:val="00FE0F90"/>
    <w:rsid w:val="00FE2C1A"/>
    <w:rsid w:val="00FE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91EAD5C-6FE2-422C-B0A6-F4953A73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16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662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C90343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0343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C9034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5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857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100</cp:revision>
  <cp:lastPrinted>2026-03-23T12:38:00Z</cp:lastPrinted>
  <dcterms:created xsi:type="dcterms:W3CDTF">2024-07-05T07:15:00Z</dcterms:created>
  <dcterms:modified xsi:type="dcterms:W3CDTF">2026-05-06T07:42:00Z</dcterms:modified>
</cp:coreProperties>
</file>