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eastAsia="Calibri"/>
          <w:b/>
          <w:i/>
          <w:i/>
          <w:sz w:val="32"/>
          <w:szCs w:val="32"/>
        </w:rPr>
      </w:pPr>
      <w:r>
        <w:rPr>
          <w:rFonts w:eastAsia="Calibri"/>
          <w:b/>
          <w:i/>
          <w:sz w:val="32"/>
          <w:szCs w:val="32"/>
        </w:rPr>
        <w:t xml:space="preserve">Sprawozdanie z realizacji zadań z zakresu wspierania rodziny za rok 2025 </w:t>
      </w:r>
      <w:r>
        <w:rPr>
          <w:b/>
          <w:i/>
          <w:sz w:val="32"/>
          <w:szCs w:val="32"/>
        </w:rPr>
        <w:t>oraz potrzeby związane z realizacją zadań.</w:t>
      </w:r>
    </w:p>
    <w:p>
      <w:pPr>
        <w:pStyle w:val="Normal"/>
        <w:spacing w:before="0" w:after="160"/>
        <w:jc w:val="center"/>
        <w:rPr>
          <w:rFonts w:eastAsia="Calibri"/>
          <w:b/>
          <w:bCs/>
          <w:szCs w:val="20"/>
        </w:rPr>
      </w:pPr>
      <w:r>
        <w:rPr>
          <w:rFonts w:eastAsia="Calibri"/>
          <w:b/>
          <w:sz w:val="20"/>
          <w:szCs w:val="20"/>
        </w:rPr>
        <w:t>/art. 179 ust. 1 ustawy z dnia 9 czerwca 2011 r. o wspieraniu rodziny i systemie pieczy zastępczej                                Dz. U. z 2025 r. poz.49 t.j./</w:t>
      </w:r>
    </w:p>
    <w:p>
      <w:pPr>
        <w:pStyle w:val="Normal"/>
        <w:spacing w:lineRule="auto" w:line="36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  <w:szCs w:val="20"/>
        </w:rPr>
        <w:t>I. Wprowadzenie</w:t>
      </w:r>
    </w:p>
    <w:p>
      <w:pPr>
        <w:pStyle w:val="Normal"/>
        <w:spacing w:lineRule="auto" w:line="360"/>
        <w:ind w:firstLine="680"/>
        <w:jc w:val="both"/>
        <w:rPr>
          <w:rFonts w:eastAsia="Calibri"/>
          <w:sz w:val="22"/>
          <w:szCs w:val="22"/>
        </w:rPr>
      </w:pPr>
      <w:r>
        <w:rPr>
          <w:rFonts w:eastAsia="Calibri"/>
          <w:bCs/>
          <w:sz w:val="22"/>
          <w:szCs w:val="22"/>
        </w:rPr>
        <w:t>Do realizacji zadań gminy w zakresie wykonania ustawy o wspieraniu rodziny i systemie pieczy zastępczej upoważniony został Miejski Ośrodek Pomocy Społecznej w Wysokiem Mazowieckiem.</w:t>
      </w:r>
    </w:p>
    <w:p>
      <w:pPr>
        <w:pStyle w:val="Normal"/>
        <w:spacing w:lineRule="auto" w:line="360" w:before="0" w:after="160"/>
        <w:ind w:firstLine="68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Ośrodek jest instytucją odpowiedzialną za realizację zadań  z zakresu wspierania rodziny oraz kreowanie lokalnej polityki społecznej  i rozwój systemu pomocy dla rodziny, przeżywającej trudności  w wypełnianiu funkcji rodzicielskich na terenie gminy.</w:t>
      </w:r>
    </w:p>
    <w:p>
      <w:pPr>
        <w:pStyle w:val="Normal"/>
        <w:spacing w:lineRule="auto" w:line="360"/>
        <w:ind w:firstLine="68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Miejski Ośrodek Pomocy Społecznej w Wysokiem Mazowieckiem kontynuuje realizację zadań w zakresie wspierania rodziny, kierując się dobrem dziecka, dobrem rodziny jako naturalnego środowiska rozwoju dziecka, przy współdziałaniu instytucji pracujących z dziećmi i rodzicami.</w:t>
      </w:r>
    </w:p>
    <w:p>
      <w:pPr>
        <w:pStyle w:val="Normal"/>
        <w:spacing w:lineRule="auto" w:line="360"/>
        <w:ind w:firstLine="68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Wskazane zadania realizowane są w oparciu o założenia programowe i ustawowe zawarte      w szczególności  w poniższych dokumentach:</w:t>
      </w:r>
    </w:p>
    <w:p>
      <w:pPr>
        <w:pStyle w:val="Normal"/>
        <w:spacing w:lineRule="auto" w:line="360"/>
        <w:jc w:val="both"/>
        <w:rPr>
          <w:rFonts w:eastAsia="Calibri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sym w:font="Wingdings" w:char="f0d7"/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Ustawa z dnia 9 czerwca 2011 roku o wspieraniu rodziny i systemie pieczy zastępczej (Dz. U.         z 2025 r.,poz. 49 t.j.). </w:t>
      </w:r>
    </w:p>
    <w:p>
      <w:pPr>
        <w:pStyle w:val="Normal"/>
        <w:spacing w:lineRule="auto" w:line="360"/>
        <w:jc w:val="both"/>
        <w:rPr>
          <w:rFonts w:eastAsia="Calibri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sym w:font="Wingdings" w:char="f0d7"/>
      </w:r>
      <w:r>
        <w:rPr>
          <w:rFonts w:eastAsia="Calibri"/>
          <w:sz w:val="22"/>
          <w:szCs w:val="22"/>
        </w:rPr>
        <w:t xml:space="preserve">  </w:t>
      </w:r>
      <w:r>
        <w:rPr>
          <w:rFonts w:eastAsia="Calibri"/>
          <w:sz w:val="22"/>
          <w:szCs w:val="22"/>
        </w:rPr>
        <w:t>Program Wspierania Rodziny w Gminie Miejskiej Wysokie Mazowieckie na lata 2025 - 2027, stanowiący załącznik do Uchwały Nr X/54/2025 Rady Miasta  Wysokie Mazowieckie z dnia 24 lutego 2025 r. w sprawie przyjęcia ,,Programu Wspierania Rodziny w Gminie Miejskiej Wysokie Mazowieckie na lata  2025 - 2027</w:t>
      </w:r>
    </w:p>
    <w:p>
      <w:pPr>
        <w:pStyle w:val="Normal"/>
        <w:spacing w:lineRule="auto" w:line="360"/>
        <w:jc w:val="both"/>
        <w:rPr>
          <w:rFonts w:eastAsia="Calibri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sym w:font="Wingdings" w:char="f0d7"/>
      </w:r>
      <w:r>
        <w:rPr>
          <w:rFonts w:eastAsia="Calibri"/>
          <w:sz w:val="22"/>
          <w:szCs w:val="22"/>
        </w:rPr>
        <w:t xml:space="preserve">   </w:t>
      </w:r>
      <w:r>
        <w:rPr>
          <w:rFonts w:eastAsia="Calibri"/>
          <w:sz w:val="22"/>
          <w:szCs w:val="22"/>
        </w:rPr>
        <w:t>Ustawa z dnia 12 marca 2004 r. o pomocy społecznej (t.j. Dz. U. z 2025 r. poz. 1214 t.j.),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spacing w:lineRule="auto" w:line="360"/>
        <w:jc w:val="both"/>
        <w:rPr>
          <w:sz w:val="22"/>
          <w:szCs w:val="22"/>
          <w:lang w:eastAsia="pl-PL"/>
        </w:rPr>
      </w:pPr>
      <w:r>
        <w:rPr>
          <w:rFonts w:eastAsia="Wingdings" w:cs="Wingdings" w:ascii="Wingdings" w:hAnsi="Wingdings"/>
          <w:sz w:val="22"/>
          <w:szCs w:val="22"/>
        </w:rPr>
        <w:sym w:font="Wingdings" w:char="f0d7"/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Ustawa </w:t>
      </w:r>
      <w:r>
        <w:rPr>
          <w:sz w:val="22"/>
          <w:szCs w:val="22"/>
          <w:lang w:eastAsia="pl-PL"/>
        </w:rPr>
        <w:t xml:space="preserve">o przeciwdziałaniu przemocy domowej z dnia  29 lipca 2005 r. </w:t>
      </w:r>
      <w:r>
        <w:rPr>
          <w:sz w:val="22"/>
          <w:szCs w:val="22"/>
        </w:rPr>
        <w:t>( Dz. U. z 2024 r. poz. 1673 t.j.)</w:t>
      </w:r>
      <w:r>
        <w:rPr>
          <w:sz w:val="22"/>
          <w:szCs w:val="22"/>
          <w:lang w:eastAsia="pl-PL"/>
        </w:rPr>
        <w:t>,</w:t>
      </w:r>
      <w:r>
        <w:rPr>
          <w:color w:val="FF0000"/>
          <w:sz w:val="22"/>
          <w:szCs w:val="22"/>
          <w:lang w:eastAsia="pl-PL"/>
        </w:rPr>
        <w:br/>
      </w:r>
      <w:r>
        <w:rPr>
          <w:rFonts w:eastAsia="Wingdings" w:cs="Wingdings" w:ascii="Wingdings" w:hAnsi="Wingdings"/>
          <w:sz w:val="22"/>
          <w:szCs w:val="22"/>
          <w:lang w:eastAsia="pl-PL"/>
        </w:rPr>
        <w:sym w:font="Wingdings" w:char="f0d7"/>
      </w:r>
      <w:r>
        <w:rPr>
          <w:sz w:val="22"/>
          <w:szCs w:val="22"/>
          <w:lang w:eastAsia="pl-PL"/>
        </w:rPr>
        <w:t xml:space="preserve"> Ustawa z dnia 26 października 1982 r. o wychowaniu w trzeźwości i przeciwdziałaniu alkoholizmowi (t.j. Dz. U. z 2023 r. poz. 2151 t.j.),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spacing w:lineRule="auto" w:line="360"/>
        <w:jc w:val="both"/>
        <w:rPr>
          <w:color w:val="FF0000"/>
          <w:sz w:val="22"/>
          <w:szCs w:val="22"/>
          <w:lang w:eastAsia="pl-PL"/>
        </w:rPr>
      </w:pPr>
      <w:r>
        <w:rPr>
          <w:rFonts w:eastAsia="Wingdings" w:cs="Wingdings" w:ascii="Wingdings" w:hAnsi="Wingdings"/>
          <w:sz w:val="22"/>
          <w:szCs w:val="22"/>
          <w:lang w:eastAsia="pl-PL"/>
        </w:rPr>
        <w:sym w:font="Wingdings" w:char="f0d7"/>
      </w:r>
      <w:r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Strategia Rozwiązywania Problemów Społecznych Miasta Wysokie Mazowieckie na lata 2016 – 2025, przyjęta Uchwałą Nr XXIX/110/16 Rady Miasta Wysokie Mazowieckie z dnia 19 grudnia 2016 r.,</w:t>
      </w:r>
    </w:p>
    <w:p>
      <w:pPr>
        <w:pStyle w:val="Normal"/>
        <w:widowControl w:val="false"/>
        <w:tabs>
          <w:tab w:val="clear" w:pos="708"/>
          <w:tab w:val="left" w:pos="1440" w:leader="none"/>
        </w:tabs>
        <w:spacing w:lineRule="auto" w:line="360"/>
        <w:jc w:val="both"/>
        <w:rPr>
          <w:sz w:val="22"/>
          <w:szCs w:val="22"/>
          <w:lang w:eastAsia="pl-PL"/>
        </w:rPr>
      </w:pPr>
      <w:r>
        <w:rPr>
          <w:rFonts w:eastAsia="Wingdings" w:cs="Wingdings" w:ascii="Wingdings" w:hAnsi="Wingdings"/>
          <w:sz w:val="22"/>
          <w:szCs w:val="22"/>
          <w:lang w:eastAsia="pl-PL"/>
        </w:rPr>
        <w:sym w:font="Wingdings" w:char="f0d7"/>
        <w:sym w:font="Wingdings" w:char="20"/>
      </w:r>
      <w:bookmarkStart w:id="0" w:name="_Hlk191373057"/>
      <w:r>
        <w:rPr>
          <w:sz w:val="22"/>
          <w:szCs w:val="22"/>
          <w:lang w:eastAsia="pl-PL"/>
        </w:rPr>
        <w:t>Program Przeciwdziałania Przemocy Domowej  i Ochrony Osób Doznających Przemocy Domowej w Gminie Miejskiej Wysokie Mazowieckie na lata 2024 – 2028</w:t>
      </w:r>
      <w:bookmarkEnd w:id="0"/>
      <w:r>
        <w:rPr>
          <w:sz w:val="22"/>
          <w:szCs w:val="22"/>
          <w:lang w:eastAsia="pl-PL"/>
        </w:rPr>
        <w:t>, stanowiący załącznik do Uchwały Nr LVIII/358/2024 Rady Miasta Wysokie Mazowieckie z dnia 27 marca 2024 r. w sprawie przyjęcia Programu Przeciwdziałania Przemocy Domowej  i Ochrony Osób Doznających Przemocy Domowej w Gminie Miejskiej Wysokie Mazowieckie na lata 2024 – 2028</w:t>
      </w:r>
    </w:p>
    <w:p>
      <w:pPr>
        <w:pStyle w:val="Normal"/>
        <w:widowControl w:val="false"/>
        <w:tabs>
          <w:tab w:val="clear" w:pos="708"/>
          <w:tab w:val="left" w:pos="1418" w:leader="none"/>
        </w:tabs>
        <w:spacing w:lineRule="auto" w:line="360"/>
        <w:rPr>
          <w:rFonts w:eastAsia="Calibri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  <w:lang w:eastAsia="pl-PL"/>
        </w:rPr>
        <w:sym w:font="Wingdings" w:char="f0d7"/>
      </w:r>
      <w:r>
        <w:rPr>
          <w:sz w:val="22"/>
          <w:szCs w:val="22"/>
          <w:lang w:eastAsia="pl-PL"/>
        </w:rPr>
        <w:t xml:space="preserve"> </w:t>
      </w:r>
      <w:r>
        <w:rPr>
          <w:rFonts w:eastAsia="Calibri"/>
          <w:sz w:val="22"/>
          <w:szCs w:val="22"/>
        </w:rPr>
        <w:t>Ustawa z dnia 4 listopada 2016 r. o wsparciu kobiet w ciąży i rodzin "Za życiem" (Dz. U. z 2024 r., poz. 1829 t.j.).</w:t>
      </w:r>
    </w:p>
    <w:p>
      <w:pPr>
        <w:pStyle w:val="Normal"/>
        <w:spacing w:lineRule="auto" w:line="360"/>
        <w:ind w:firstLine="708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Wspieranie rodziny jest prowadzone za jej zgodą i aktywnym udziałem, z uwzględnieniem zasobów własnych oraz źródeł wsparcia zewnętrznego.</w:t>
      </w:r>
    </w:p>
    <w:p>
      <w:pPr>
        <w:pStyle w:val="Normal"/>
        <w:spacing w:lineRule="auto" w:line="360"/>
        <w:ind w:firstLine="708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Zgodnie z art. 176 ustawy o wspieraniu rodziny i systemie pieczy zast</w:t>
      </w:r>
      <w:r>
        <w:rPr>
          <w:rFonts w:eastAsia="TimesNewRoman"/>
          <w:sz w:val="22"/>
          <w:szCs w:val="22"/>
        </w:rPr>
        <w:t>ę</w:t>
      </w:r>
      <w:r>
        <w:rPr>
          <w:rFonts w:eastAsia="Calibri"/>
          <w:sz w:val="22"/>
          <w:szCs w:val="22"/>
        </w:rPr>
        <w:t>pczej nałożono na gmin</w:t>
      </w:r>
      <w:r>
        <w:rPr>
          <w:rFonts w:eastAsia="TimesNewRoman"/>
          <w:sz w:val="22"/>
          <w:szCs w:val="22"/>
        </w:rPr>
        <w:t xml:space="preserve">ę </w:t>
      </w:r>
      <w:r>
        <w:rPr>
          <w:rFonts w:eastAsia="Calibri"/>
          <w:sz w:val="22"/>
          <w:szCs w:val="22"/>
        </w:rPr>
        <w:t>zadania, maj</w:t>
      </w:r>
      <w:r>
        <w:rPr>
          <w:rFonts w:eastAsia="TimesNewRoman"/>
          <w:sz w:val="22"/>
          <w:szCs w:val="22"/>
        </w:rPr>
        <w:t>ą</w:t>
      </w:r>
      <w:r>
        <w:rPr>
          <w:rFonts w:eastAsia="Calibri"/>
          <w:sz w:val="22"/>
          <w:szCs w:val="22"/>
        </w:rPr>
        <w:t>ce na celu stworzenie i realizowanie spójnego systemu pomocy dziecku                 i rodzinie, do których w szczególno</w:t>
      </w:r>
      <w:r>
        <w:rPr>
          <w:rFonts w:eastAsia="TimesNewRoman"/>
          <w:sz w:val="22"/>
          <w:szCs w:val="22"/>
        </w:rPr>
        <w:t>ś</w:t>
      </w:r>
      <w:r>
        <w:rPr>
          <w:rFonts w:eastAsia="Calibri"/>
          <w:sz w:val="22"/>
          <w:szCs w:val="22"/>
        </w:rPr>
        <w:t>ci nale</w:t>
      </w:r>
      <w:r>
        <w:rPr>
          <w:rFonts w:eastAsia="TimesNewRoman"/>
          <w:sz w:val="22"/>
          <w:szCs w:val="22"/>
        </w:rPr>
        <w:t>ż</w:t>
      </w:r>
      <w:r>
        <w:rPr>
          <w:rFonts w:eastAsia="Calibri"/>
          <w:sz w:val="22"/>
          <w:szCs w:val="22"/>
        </w:rPr>
        <w:t>y: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/>
        <w:ind w:left="0" w:right="0" w:hanging="0"/>
        <w:jc w:val="both"/>
        <w:rPr/>
      </w:pPr>
      <w:r>
        <w:rPr>
          <w:rFonts w:eastAsia="Calibri"/>
          <w:sz w:val="22"/>
          <w:szCs w:val="22"/>
        </w:rPr>
        <w:t>opracowanie i realizacja 3-letnich gminnych programów wspierania rodziny</w:t>
      </w:r>
      <w:r>
        <w:rPr>
          <w:rFonts w:eastAsia="Calibri"/>
          <w:sz w:val="22"/>
          <w:szCs w:val="22"/>
          <w:u w:val="single"/>
        </w:rPr>
        <w:t>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/>
        <w:ind w:left="0" w:right="0" w:hanging="0"/>
        <w:jc w:val="both"/>
        <w:rPr/>
      </w:pPr>
      <w:r>
        <w:rPr>
          <w:rFonts w:eastAsia="Calibri"/>
          <w:sz w:val="22"/>
          <w:szCs w:val="22"/>
        </w:rPr>
        <w:t>tworzenie możliwości podnoszenia kwalifikacji przez asystentów rodziny,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uppressAutoHyphens w:val="false"/>
        <w:spacing w:lineRule="auto" w:line="360"/>
        <w:ind w:left="0" w:right="0" w:hanging="0"/>
        <w:jc w:val="both"/>
        <w:rPr/>
      </w:pPr>
      <w:r>
        <w:rPr>
          <w:rFonts w:eastAsia="Calibri"/>
          <w:sz w:val="22"/>
          <w:szCs w:val="22"/>
        </w:rPr>
        <w:t>tworzenie i rozwój systemu opieki nad dzieckiem, w tym placówek wsparcia dziennego oraz praca z rodzin</w:t>
      </w:r>
      <w:r>
        <w:rPr>
          <w:rFonts w:eastAsia="TimesNewRoman"/>
          <w:sz w:val="22"/>
          <w:szCs w:val="22"/>
        </w:rPr>
        <w:t xml:space="preserve">ą </w:t>
      </w:r>
      <w:r>
        <w:rPr>
          <w:rFonts w:eastAsia="Calibri"/>
          <w:sz w:val="22"/>
          <w:szCs w:val="22"/>
        </w:rPr>
        <w:t>prze</w:t>
      </w:r>
      <w:r>
        <w:rPr>
          <w:rFonts w:eastAsia="TimesNewRoman"/>
          <w:sz w:val="22"/>
          <w:szCs w:val="22"/>
        </w:rPr>
        <w:t>ż</w:t>
      </w:r>
      <w:r>
        <w:rPr>
          <w:rFonts w:eastAsia="Calibri"/>
          <w:sz w:val="22"/>
          <w:szCs w:val="22"/>
        </w:rPr>
        <w:t>ywaj</w:t>
      </w:r>
      <w:r>
        <w:rPr>
          <w:rFonts w:eastAsia="TimesNewRoman"/>
          <w:sz w:val="22"/>
          <w:szCs w:val="22"/>
        </w:rPr>
        <w:t>ą</w:t>
      </w:r>
      <w:r>
        <w:rPr>
          <w:rFonts w:eastAsia="Calibri"/>
          <w:sz w:val="22"/>
          <w:szCs w:val="22"/>
        </w:rPr>
        <w:t>c</w:t>
      </w:r>
      <w:r>
        <w:rPr>
          <w:rFonts w:eastAsia="TimesNewRoman"/>
          <w:sz w:val="22"/>
          <w:szCs w:val="22"/>
        </w:rPr>
        <w:t xml:space="preserve">ą </w:t>
      </w:r>
      <w:r>
        <w:rPr>
          <w:rFonts w:eastAsia="Calibri"/>
          <w:sz w:val="22"/>
          <w:szCs w:val="22"/>
        </w:rPr>
        <w:t>trudno</w:t>
      </w:r>
      <w:r>
        <w:rPr>
          <w:rFonts w:eastAsia="TimesNewRoman"/>
          <w:sz w:val="22"/>
          <w:szCs w:val="22"/>
        </w:rPr>
        <w:t>ś</w:t>
      </w:r>
      <w:r>
        <w:rPr>
          <w:rFonts w:eastAsia="Calibri"/>
          <w:sz w:val="22"/>
          <w:szCs w:val="22"/>
        </w:rPr>
        <w:t>ci w wypełnianiu funkcji opieku</w:t>
      </w:r>
      <w:r>
        <w:rPr>
          <w:rFonts w:eastAsia="TimesNewRoman"/>
          <w:sz w:val="22"/>
          <w:szCs w:val="22"/>
        </w:rPr>
        <w:t>ń</w:t>
      </w:r>
      <w:r>
        <w:rPr>
          <w:rFonts w:eastAsia="Calibri"/>
          <w:sz w:val="22"/>
          <w:szCs w:val="22"/>
        </w:rPr>
        <w:t>czo-wychowawczych poprzez: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sz w:val="22"/>
          <w:szCs w:val="22"/>
          <w:lang w:eastAsia="pl-PL"/>
        </w:rPr>
        <w:t>- zapewnienie rodzinie przeżywającej trudności wsparcia i pomocy asystenta rodziny oraz dostępu do specjalistycznego poradnictwa,</w:t>
      </w:r>
    </w:p>
    <w:p>
      <w:pPr>
        <w:pStyle w:val="Normal"/>
        <w:spacing w:lineRule="auto" w:line="360"/>
        <w:ind w:left="0" w:right="0" w:hanging="0"/>
        <w:rPr/>
      </w:pPr>
      <w:r>
        <w:rPr>
          <w:sz w:val="22"/>
          <w:szCs w:val="22"/>
          <w:lang w:eastAsia="pl-PL"/>
        </w:rPr>
        <w:t>- organizowanie szkoleń i tworzenie warunków do działania rodzin wspierających,</w:t>
      </w:r>
    </w:p>
    <w:p>
      <w:pPr>
        <w:pStyle w:val="Normal"/>
        <w:spacing w:lineRule="auto" w:line="360"/>
        <w:ind w:left="0" w:right="0" w:hanging="0"/>
        <w:rPr/>
      </w:pPr>
      <w:r>
        <w:rPr>
          <w:sz w:val="22"/>
          <w:szCs w:val="22"/>
          <w:lang w:eastAsia="pl-PL"/>
        </w:rPr>
        <w:t>- prowadzenie placówek wsparcia dziennego oraz zapewnienie w nich miejsc dla dzieci;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left="0" w:right="0" w:hanging="0"/>
        <w:jc w:val="both"/>
        <w:rPr/>
      </w:pPr>
      <w:r>
        <w:rPr>
          <w:rFonts w:eastAsia="Calibri"/>
          <w:sz w:val="22"/>
          <w:szCs w:val="22"/>
        </w:rPr>
        <w:t xml:space="preserve">finansowanie 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sz w:val="22"/>
          <w:szCs w:val="22"/>
          <w:lang w:eastAsia="pl-PL"/>
        </w:rPr>
        <w:t>- podnoszenia kwalifikacji przez asystentów rodziny</w:t>
      </w:r>
      <w:r>
        <w:rPr>
          <w:rFonts w:eastAsia="Calibri"/>
          <w:sz w:val="22"/>
          <w:szCs w:val="22"/>
        </w:rPr>
        <w:t>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sz w:val="22"/>
          <w:szCs w:val="22"/>
          <w:lang w:eastAsia="pl-PL"/>
        </w:rPr>
        <w:t>- kosztów związanych z udzielaniem pomocy, o której mowa w art. 29 ust. 2, ponoszonych przez rodziny wspierające</w:t>
      </w:r>
      <w:r>
        <w:rPr>
          <w:rFonts w:eastAsia="Calibr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/>
        <w:ind w:left="0" w:right="0" w:hanging="0"/>
        <w:jc w:val="both"/>
        <w:rPr/>
      </w:pPr>
      <w:r>
        <w:rPr>
          <w:rFonts w:eastAsia="Calibri"/>
          <w:sz w:val="22"/>
          <w:szCs w:val="22"/>
        </w:rPr>
        <w:t>współfinansowanie pobytu dziecka umieszczonego w pieczy zast</w:t>
      </w:r>
      <w:r>
        <w:rPr>
          <w:rFonts w:eastAsia="TimesNewRoman"/>
          <w:sz w:val="22"/>
          <w:szCs w:val="22"/>
        </w:rPr>
        <w:t>ę</w:t>
      </w:r>
      <w:r>
        <w:rPr>
          <w:rFonts w:eastAsia="Calibri"/>
          <w:sz w:val="22"/>
          <w:szCs w:val="22"/>
        </w:rPr>
        <w:t>pczej,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/>
        <w:ind w:left="0" w:right="0" w:hanging="0"/>
        <w:jc w:val="both"/>
        <w:rPr/>
      </w:pPr>
      <w:r>
        <w:rPr>
          <w:rFonts w:eastAsia="Calibri"/>
          <w:sz w:val="22"/>
          <w:szCs w:val="22"/>
        </w:rPr>
        <w:t>prowadzenie monitoringu sytuacji dziecka z rodziny zagro</w:t>
      </w:r>
      <w:r>
        <w:rPr>
          <w:rFonts w:eastAsia="TimesNewRoman"/>
          <w:sz w:val="22"/>
          <w:szCs w:val="22"/>
        </w:rPr>
        <w:t>ż</w:t>
      </w:r>
      <w:r>
        <w:rPr>
          <w:rFonts w:eastAsia="Calibri"/>
          <w:sz w:val="22"/>
          <w:szCs w:val="22"/>
        </w:rPr>
        <w:t>onej kryzysem lub prze</w:t>
      </w:r>
      <w:r>
        <w:rPr>
          <w:rFonts w:eastAsia="TimesNewRoman"/>
          <w:sz w:val="22"/>
          <w:szCs w:val="22"/>
        </w:rPr>
        <w:t>ż</w:t>
      </w:r>
      <w:r>
        <w:rPr>
          <w:rFonts w:eastAsia="Calibri"/>
          <w:sz w:val="22"/>
          <w:szCs w:val="22"/>
        </w:rPr>
        <w:t>ywaj</w:t>
      </w:r>
      <w:r>
        <w:rPr>
          <w:rFonts w:eastAsia="TimesNewRoman"/>
          <w:sz w:val="22"/>
          <w:szCs w:val="22"/>
        </w:rPr>
        <w:t>ą</w:t>
      </w:r>
      <w:r>
        <w:rPr>
          <w:rFonts w:eastAsia="Calibri"/>
          <w:sz w:val="22"/>
          <w:szCs w:val="22"/>
        </w:rPr>
        <w:t>cej trudno</w:t>
      </w:r>
      <w:r>
        <w:rPr>
          <w:rFonts w:eastAsia="TimesNewRoman"/>
          <w:sz w:val="22"/>
          <w:szCs w:val="22"/>
        </w:rPr>
        <w:t>ś</w:t>
      </w:r>
      <w:r>
        <w:rPr>
          <w:rFonts w:eastAsia="Calibri"/>
          <w:sz w:val="22"/>
          <w:szCs w:val="22"/>
        </w:rPr>
        <w:t>ci w wypełnianiu funkcji opieku</w:t>
      </w:r>
      <w:r>
        <w:rPr>
          <w:rFonts w:eastAsia="TimesNewRoman"/>
          <w:sz w:val="22"/>
          <w:szCs w:val="22"/>
        </w:rPr>
        <w:t>ń</w:t>
      </w:r>
      <w:r>
        <w:rPr>
          <w:rFonts w:eastAsia="Calibri"/>
          <w:sz w:val="22"/>
          <w:szCs w:val="22"/>
        </w:rPr>
        <w:t>czo - wychowawczej, zamieszkałego na terenie gminy,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/>
        <w:ind w:left="0" w:right="0" w:hanging="0"/>
        <w:jc w:val="both"/>
        <w:rPr/>
      </w:pPr>
      <w:r>
        <w:rPr>
          <w:sz w:val="22"/>
          <w:szCs w:val="22"/>
          <w:lang w:eastAsia="pl-PL"/>
        </w:rPr>
        <w:t>sporządzanie sprawozdań rzeczowo-finansowych z zakresu wspierania rodziny oraz          przekazywanie ich właściwemu wojewodzie, w wersji elektronicznej, z zastosowaniem systemu       teleinformatycznego, o którym mowa w art. 187 ust. 3.</w:t>
      </w:r>
    </w:p>
    <w:p>
      <w:pPr>
        <w:pStyle w:val="Normal"/>
        <w:suppressAutoHyphens w:val="false"/>
        <w:spacing w:lineRule="auto" w:line="360"/>
        <w:ind w:left="0" w:right="0" w:hanging="0"/>
        <w:jc w:val="both"/>
        <w:rPr/>
      </w:pPr>
      <w:r>
        <w:rPr>
          <w:rFonts w:eastAsia="Calibri"/>
          <w:sz w:val="22"/>
          <w:szCs w:val="22"/>
        </w:rPr>
        <w:tab/>
        <w:t xml:space="preserve">Zgodnie z art. 179 ust.1 ustawy o wspieraniu rodziny i systemie pieczy zastępczej w </w:t>
      </w:r>
      <w:r>
        <w:rPr>
          <w:rFonts w:eastAsia="Calibri"/>
          <w:iCs/>
          <w:sz w:val="22"/>
          <w:szCs w:val="22"/>
        </w:rPr>
        <w:t>terminie do dnia 31 marca każdego roku, Burmistrz składa Radzie Miasta roczne sprawozdanie z realizacji    zadań z zakresu wspierania rodziny oraz przedstawia potrzeby związane z realizacją zadań. Realizacja</w:t>
      </w:r>
      <w:r>
        <w:rPr>
          <w:sz w:val="22"/>
          <w:szCs w:val="22"/>
          <w:lang w:eastAsia="pl-PL"/>
        </w:rPr>
        <w:t xml:space="preserve"> w/w. zadań została opisana w niniejszym sprawozdaniu.</w:t>
      </w:r>
    </w:p>
    <w:p>
      <w:pPr>
        <w:pStyle w:val="Normal"/>
        <w:spacing w:lineRule="auto" w:line="360"/>
        <w:ind w:firstLine="708"/>
        <w:jc w:val="both"/>
        <w:rPr>
          <w:rFonts w:eastAsia="Calibri"/>
          <w:b/>
          <w:iC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</w:r>
    </w:p>
    <w:p>
      <w:pPr>
        <w:pStyle w:val="Normal"/>
        <w:spacing w:lineRule="auto" w:line="360"/>
        <w:ind w:firstLine="708"/>
        <w:jc w:val="both"/>
        <w:rPr>
          <w:rFonts w:eastAsia="Calibri"/>
          <w:b/>
          <w:iC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>II. Realizacja zadań z zakresu wspierania rodziny i systemu pieczy zastępczej:</w:t>
      </w:r>
    </w:p>
    <w:p>
      <w:pPr>
        <w:pStyle w:val="Normal"/>
        <w:spacing w:lineRule="auto" w:line="36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>1. O</w:t>
      </w:r>
      <w:r>
        <w:rPr>
          <w:rFonts w:eastAsia="Calibri"/>
          <w:b/>
          <w:sz w:val="22"/>
          <w:szCs w:val="22"/>
        </w:rPr>
        <w:t>pracowanie i realizacja 3-letnich gminnych programów wspierania:</w:t>
      </w:r>
    </w:p>
    <w:p>
      <w:pPr>
        <w:pStyle w:val="Normal"/>
        <w:spacing w:lineRule="auto" w:line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eastAsia="Calibri"/>
          <w:b/>
          <w:iCs/>
          <w:sz w:val="22"/>
          <w:szCs w:val="22"/>
        </w:rPr>
      </w:pPr>
      <w:r>
        <w:rPr>
          <w:rFonts w:eastAsia="Calibri"/>
          <w:sz w:val="22"/>
          <w:szCs w:val="22"/>
        </w:rPr>
        <w:tab/>
        <w:t>Program Wspierania Rodziny w Gminie Miejskiej Wysokie Mazowieckie na lata 2025 – 2027 został przyjęty  Uchwałą   Nr X/54/2025 Rady Miasta  Wysokie Mazowieckie z dnia 24 lutego 2025 r.</w:t>
      </w:r>
    </w:p>
    <w:p>
      <w:pPr>
        <w:pStyle w:val="Normal"/>
        <w:spacing w:lineRule="auto" w:line="360"/>
        <w:jc w:val="both"/>
        <w:rPr>
          <w:rFonts w:eastAsia="Calibri"/>
          <w:sz w:val="22"/>
          <w:szCs w:val="22"/>
        </w:rPr>
      </w:pPr>
      <w:r>
        <w:rPr>
          <w:rFonts w:eastAsia="Calibri"/>
          <w:iCs/>
          <w:sz w:val="22"/>
          <w:szCs w:val="22"/>
        </w:rPr>
        <w:t>W 2025 r.</w:t>
      </w:r>
      <w:r>
        <w:rPr>
          <w:rFonts w:eastAsia="Calibri"/>
          <w:b/>
          <w:iCs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Program realizowany był przez współpracujące ze sobą instytucje powołane do pracy          z rodziną i na rzecz rodziny.</w:t>
      </w:r>
    </w:p>
    <w:p>
      <w:pPr>
        <w:pStyle w:val="Normal"/>
        <w:spacing w:lineRule="auto" w:line="360"/>
        <w:ind w:firstLine="708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eastAsia="Calibri"/>
          <w:sz w:val="22"/>
          <w:szCs w:val="22"/>
        </w:rPr>
        <w:t>Raport z realizacji działań został sporządzony</w:t>
      </w:r>
      <w:r>
        <w:rPr>
          <w:sz w:val="22"/>
          <w:szCs w:val="22"/>
          <w:lang w:eastAsia="pl-PL"/>
        </w:rPr>
        <w:t xml:space="preserve"> przez pracowników Miejskiego Ośrodka Pomocy Społecznej na podstawie danych pochodzących z informacji posiadanych przez tutejszy MOPS oraz danych z instytucji z terenu miasta Wysokie Mazowieckie tj.: Szkoły Podstawowej Nr 1, Miejskiego Zespołu Szkół, Komendy Powiatowej Policji, Urzędu Miasta, Miejskiej Komisji Rozwiązywania Problemów Alkoholowych, Powiatowego Centrum Pomocy Rodzinie, Wojewódzkiego Ośrodka Profilaktyki i Terapii Uzależnień, Poradni Psychologiczno-Pedagogicznej, Miejskiego Ośrodka Kultury, NZOZ IDEA Poradni Leczenia Uzależnienia Od Alkoholu                      i Współuzależnienia, Sądu Rejonowego</w:t>
      </w:r>
      <w:bookmarkStart w:id="1" w:name="_Hlk128997045"/>
      <w:r>
        <w:rPr>
          <w:sz w:val="22"/>
          <w:szCs w:val="22"/>
          <w:lang w:eastAsia="pl-PL"/>
        </w:rPr>
        <w:t>.</w:t>
      </w:r>
      <w:bookmarkEnd w:id="1"/>
    </w:p>
    <w:tbl>
      <w:tblPr>
        <w:tblW w:w="10425" w:type="dxa"/>
        <w:jc w:val="left"/>
        <w:tblInd w:w="-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0"/>
        <w:gridCol w:w="1916"/>
        <w:gridCol w:w="5069"/>
        <w:gridCol w:w="1455"/>
        <w:gridCol w:w="1485"/>
      </w:tblGrid>
      <w:tr>
        <w:trPr>
          <w:trHeight w:val="613" w:hRule="atLeast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52"/>
              <w:jc w:val="center"/>
              <w:rPr>
                <w:b/>
                <w:bCs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napToGrid w:val="false"/>
              <w:spacing w:lineRule="auto" w:line="252"/>
              <w:jc w:val="center"/>
              <w:rPr>
                <w:b/>
                <w:bCs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center"/>
              <w:rPr>
                <w:b/>
                <w:bCs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Lp.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52"/>
              <w:jc w:val="center"/>
              <w:rPr>
                <w:b/>
                <w:bCs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center"/>
              <w:rPr>
                <w:b/>
                <w:bCs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Działania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Raport z realizacji działań za 2025 r.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52"/>
              <w:jc w:val="center"/>
              <w:rPr>
                <w:b/>
                <w:bCs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center"/>
              <w:rPr>
                <w:b/>
                <w:bCs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Realizatorzy</w:t>
            </w:r>
          </w:p>
        </w:tc>
      </w:tr>
      <w:tr>
        <w:trPr>
          <w:trHeight w:val="842" w:hRule="atLeast"/>
        </w:trPr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rFonts w:ascii="Liberation Serif" w:hAnsi="Liberation Serif" w:eastAsia="NSimSun" w:cs="Arial"/>
                <w:kern w:val="2"/>
                <w:sz w:val="22"/>
                <w:szCs w:val="22"/>
                <w:lang w:eastAsia="zh-CN" w:bidi="hi-IN"/>
                <w14:ligatures w14:val="standardContextual"/>
              </w:rPr>
            </w:pPr>
            <w:r>
              <w:rPr>
                <w:rFonts w:eastAsia="NSimSun" w:cs="Arial" w:ascii="Liberation Serif" w:hAnsi="Liberation Serif"/>
                <w:kern w:val="2"/>
                <w:sz w:val="22"/>
                <w:szCs w:val="22"/>
                <w:lang w:eastAsia="zh-CN" w:bidi="hi-IN"/>
                <w14:ligatures w14:val="standardContextual"/>
              </w:rPr>
            </w:r>
          </w:p>
        </w:tc>
        <w:tc>
          <w:tcPr>
            <w:tcW w:w="19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rFonts w:ascii="Liberation Serif" w:hAnsi="Liberation Serif" w:eastAsia="NSimSun" w:cs="Arial"/>
                <w:kern w:val="2"/>
                <w:sz w:val="22"/>
                <w:szCs w:val="22"/>
                <w:lang w:eastAsia="zh-CN" w:bidi="hi-IN"/>
                <w14:ligatures w14:val="standardContextual"/>
              </w:rPr>
            </w:pPr>
            <w:r>
              <w:rPr>
                <w:rFonts w:eastAsia="NSimSun" w:cs="Arial" w:ascii="Liberation Serif" w:hAnsi="Liberation Serif"/>
                <w:kern w:val="2"/>
                <w:sz w:val="22"/>
                <w:szCs w:val="22"/>
                <w:lang w:eastAsia="zh-CN" w:bidi="hi-IN"/>
                <w14:ligatures w14:val="standardContextual"/>
              </w:rPr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b/>
                <w:bCs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 xml:space="preserve">Zrealizowane działania </w:t>
            </w:r>
          </w:p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(termin realizacji)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b/>
                <w:bCs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Osiągnięte wskaźniki</w:t>
            </w:r>
          </w:p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(liczba)</w:t>
            </w:r>
          </w:p>
        </w:tc>
        <w:tc>
          <w:tcPr>
            <w:tcW w:w="1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rFonts w:ascii="Liberation Serif" w:hAnsi="Liberation Serif" w:eastAsia="NSimSun" w:cs="Arial"/>
                <w:kern w:val="2"/>
                <w:sz w:val="22"/>
                <w:szCs w:val="22"/>
                <w:lang w:eastAsia="zh-CN" w:bidi="hi-IN"/>
                <w14:ligatures w14:val="standardContextual"/>
              </w:rPr>
            </w:pPr>
            <w:r>
              <w:rPr>
                <w:rFonts w:eastAsia="NSimSun" w:cs="Arial" w:ascii="Liberation Serif" w:hAnsi="Liberation Serif"/>
                <w:kern w:val="2"/>
                <w:sz w:val="22"/>
                <w:szCs w:val="22"/>
                <w:lang w:eastAsia="zh-CN" w:bidi="hi-IN"/>
                <w14:ligatures w14:val="standardContextual"/>
              </w:rPr>
            </w:r>
          </w:p>
        </w:tc>
      </w:tr>
      <w:tr>
        <w:trPr>
          <w:trHeight w:val="470" w:hRule="atLeast"/>
        </w:trPr>
        <w:tc>
          <w:tcPr>
            <w:tcW w:w="10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="Liberation Serif" w:cs="Liberation Serif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b/>
                <w:bCs/>
                <w:sz w:val="22"/>
                <w:szCs w:val="22"/>
                <w14:ligatures w14:val="standardContextual"/>
              </w:rPr>
              <w:t>Cel główny:</w:t>
            </w:r>
            <w:r>
              <w:rPr>
                <w:sz w:val="22"/>
                <w:szCs w:val="22"/>
                <w14:ligatures w14:val="standardContextual"/>
              </w:rPr>
              <w:t xml:space="preserve"> Pomoc rodzinom przeżywającym trudności opiekuńczo – wychowawcze i zagrożonym wykluczeniem społecznym. </w:t>
            </w:r>
          </w:p>
        </w:tc>
      </w:tr>
      <w:tr>
        <w:trPr/>
        <w:tc>
          <w:tcPr>
            <w:tcW w:w="10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I. Cel szczegółowy: diagnoza i monitorowanie potrzeb i problemów rodzin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Diagnoza i monitorowanie sytuacji rodzin z problemami opiekuńczo - wychowawczymi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W 2025 r. Miejski Ośrodek Pomocy Społecznej w porozumieniu i przy współpracy ze Szkołą Podstawową nr 1 im. T. Kościuszki w Wysokiem Mazowieckiem oraz ze Szkołą Podstawową nr 2 im. M. Kopernika w Wysokiem Mazowieckiem, po ustaleniu sytuacji rodziny, udzielał wsparcia rodzinom z problemami opiekuńczo – wychowawczymi. Z pomocy MOPS w formie finansowej z powodu występowania problemów opiekuńczo – wychowawczych skorzystało 4 rodziny, natomiast ze wsparcia w formie asystenta rodziny skorzystało łącznie 15 rodzin.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W 2025 r. Szkoła Podstawowa nr 2 im. M. Kopernika w Wysokiem Mazowieckiem celem wsparcia rodzin  ze zdiagnozowanymi problemami opiekuńczo – wychowawczymi oraz celem podniesienia kompetencji rodzicielskich rodziców i opiekunów uczniów,  udzielał poradnictwa indywidualnego. Przeprowadzono łącznie ok. 700 rozmów. Objęto także 5 uczniów zagrożonych niedostosowaniem społecznym, szczególną opieką wychowawczą.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bookmarkStart w:id="2" w:name="_Hlk191383703"/>
            <w:r>
              <w:rPr>
                <w:sz w:val="22"/>
                <w:szCs w:val="22"/>
                <w14:ligatures w14:val="standardContextual"/>
              </w:rPr>
              <w:t>W 2025 r. Szkoła Podstawowa nr 1 im. T. Kościuszki w Wysokiem Mazowieckiem celem wsparcia 5 rodzin ze zdiagnozowanymi problemami opiekuńczo – wychowawczymi współpracowała z Sądem Rodzinnym, kuratorami sprawującymi nadzór nad rodzinami dysfunkcyjnymi, przeprowadzała wywiady, konsultacje, interwencje, udzielano pomocy psychologiczno – pedagogicznej, opiniowano sytuację tych rodzin. Szkoła przeprowadzała także terapię 25 uczniów zagrożonych demoralizacją, trudnych wychowawczo, mających problemy emocjonalno-społeczne.</w:t>
            </w:r>
            <w:bookmarkEnd w:id="2"/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Członkostwo pedagoga szkolnego w Lokalnym Zespole Interdyscyplinarnym ds. Przeciwdziałania Przemocy w Rodzinie, praca w grupach diagnostyczno-pomocowych, postępowanie, monitoring sytuacji na podstawie wpływających </w:t>
            </w:r>
            <w:r>
              <w:rPr>
                <w:b w:val="false"/>
                <w:bCs w:val="false"/>
                <w:i/>
                <w:iCs/>
                <w:sz w:val="22"/>
                <w:szCs w:val="22"/>
                <w14:ligatures w14:val="standardContextual"/>
              </w:rPr>
              <w:t xml:space="preserve">Niebieskich Kart 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14:ligatures w14:val="standardContextual"/>
              </w:rPr>
              <w:t>z terenu miasta i gminy.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4 rodziny (pomoc finansowa)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- 15 rodzin (wsparcie asystenta rodziny)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5 uczniów 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ok. 700 rozmów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5 rodzin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25 uczniów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4 rodziny z terenu miasta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placówki oświatowe</w:t>
            </w:r>
          </w:p>
        </w:tc>
      </w:tr>
      <w:tr>
        <w:trPr/>
        <w:tc>
          <w:tcPr>
            <w:tcW w:w="10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II. Cel szczegółowy: Wsparcie rodzin w zakresie zaspokojenia ich podstawowych potrzeb</w:t>
            </w:r>
          </w:p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</w:tc>
      </w:tr>
      <w:tr>
        <w:trPr>
          <w:trHeight w:val="1783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Zapewnienie rodzinom wsparcia w formie finansowej, rzeczowej i pracy socjalnej (zasiłki z zakresu pomocy społecznej oraz działu świadczeń rodzinnych)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W 2025 r. Miejski Ośrodek Pomocy Społecznej w Wysokiem Mazowieckiem udzielał wsparcia finansowego i rzeczowego rodzinom będącym w trudnej sytuacji materialnej. Zgodnie z ustawą o pomocy społecznej z pomocy finansowej i niefinansowej z zakresu pomocy społecznej skorzystało 69 rodzin (110 osób w rodzinach).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formie rzeczowej w 2025 r. udzielono wsparcia: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- pomoc  w formie produktów żywnościowych do odbioru w sklepie – 2 rodziny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pomoc w formie opału z dowozem do miejsca zamieszkania - 3 osoby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14:ligatures w14:val="standardContextual"/>
              </w:rPr>
              <w:t>W 2025 r. w Szkole Podstawowej nr 1 im. T. Kościuszki w Wysokiem Mazowieckiem prowadzono akcję charytatywną „Dobro to wynik dzielenia – Szlachetna Paczka w naszej szkole” – zbiórka żywności, artykułów chemicznych i higienicznych.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14:ligatures w14:val="standardContextual"/>
              </w:rPr>
              <w:t>Działalność SK PCK, uwrażliwianie na potrzeby innych. Zbiórka żywności rodzin w trudnej sytuacji, zbiórka karmy dla zwierząt bezdomnych, sprzątanie świata.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14:ligatures w14:val="standardContextual"/>
              </w:rPr>
              <w:t>Pomoc Polakom na Wschodzie – akcja charytatywna, organizacja paczek świątecznych.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:highlight w:val="none"/>
                <w:shd w:fill="FFFFFF" w:val="clear"/>
                <w14:ligatures w14:val="standardContextual"/>
              </w:rPr>
            </w:pPr>
            <w:r>
              <w:rPr>
                <w:sz w:val="22"/>
                <w:szCs w:val="22"/>
                <w:shd w:fill="FFFFFF" w:val="clear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14:ligatures w14:val="standardContextual"/>
              </w:rPr>
              <w:t>W Miejskim Zespole Szkół w Wysokiem Mazowieckiem w 2025 r. w okresie Świąt Wielkanocnych uczniowie wraz z nauczycielami przeprowadzili akcję charytatywną na rzecz uczniów z naszej szkoły „Wielkanocne dzieło pomocy”. Taką pomocą zostało objętych 9 rodzin.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14:ligatures w14:val="standardContextual"/>
              </w:rPr>
              <w:t>Akcja charytatywna „Szkolna Szlachetna Paczka” przeprowadzona w okresie Świąt Bożego Narodzenia na rzecz rodzin uczniów naszej szkoły w trudnej sytuacji życiowej.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Pracą socjalną udzielaną przez MOPS w 2025 r. objęto 84 rodziny (161 osób w rodzinach).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 xml:space="preserve">Z zasiłków rodzinnych wypłacanych przez MOPS w 2025 r.  z działu świadczeń rodzinnych w 2025 r.  skorzystało 156 rodzin. Z jednorazowej zapomogi z tyt urodzenia dziecka skorzystało 20 osób, zasiłek pielęgnacyjny wypłacono 204 osobom, świadczenie pielęgnacyjne wypłacono 64 osobom. MOPS w Wysokiem Mazowieckiem w 2025 r. wypłacił także świadczenie rodzicielskie 17 osobom.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2025 r. z pomocy rzeczowej w formie produktów żywnościowych w ramach Programu Operacyjnego Pomoc Żywnościowa skorzystało 59 rodzin (128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color w:val="FF0000"/>
                <w:sz w:val="22"/>
                <w:szCs w:val="22"/>
                <w14:ligatures w14:val="standardContextual"/>
              </w:rPr>
            </w:pPr>
            <w:r>
              <w:rPr>
                <w:color w:val="FF0000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>Miejski Ośrodek Pomocy Społecznej w Wysokiem Mazowieckiem w 2025 r. wspierał także rodziny z terytorium Ukrainy, które opuściły kraj w związku z konfliktem zbrojnym i zamieszkują obecnie na terenie miasta: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>- przyznawano pomoc w formie świadczeń rodzinnych dla 3 rodzin, w tym  wypłacano świadczenie pielęgnacyjne dla 2 osób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69 rodzin (110 osób)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 osoby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 osoby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560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560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560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9 rodzin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9 rodzin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84 rodziny (161 osób)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156 rodzin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20 osób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204 osoby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64 osoby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17osób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59 rodzin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(128 osób)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 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 rodziny z Ukrainy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placówki oświatowe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Mazowieckiem;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Stowarzyszenie „Bliżej Ciebie”</w:t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Przyznawanie i wypłacanie stypendiów szkolnych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roku 2025 r. pomocą w formie stypendiów szkolnych o charakterze socjalnym objęto  2 uczniów.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 uczniów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Urząd Miasta Wysokie Mazowieckie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Zapewnienie dzieciom i młodzieży  posiłków w szkole i przedszkolu (realizacja Programu „Posiłek w szkole i w domu”)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2025 roku Miejski Ośrodek Pomocy Społecznej w Wysokiem Mazowieckiem zapewniał 2 dzieciom obiady w szkole i przedszkolu w ramach Programu „Posiłek w szkole i w domu”.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 rodzina/ 2 dzieci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</w:tc>
      </w:tr>
      <w:tr>
        <w:trPr/>
        <w:tc>
          <w:tcPr>
            <w:tcW w:w="10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III. Cel Szczegółowy: Wsparcie rodzin przeżywających trudności opiekuńczo – wychowawcze oraz poprawa funkcjonowania rodziny w jej naturalnym środowisku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1. 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Wspieranie i motywowanie rodziny w rozwiązywaniu problemów wynikających z ubóstwa i bezrobocia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W 2025 r. Miejski Ośrodek Pomocy Społecznej w Wysokiem Mazowieckiem udzielił wsparcia 31 rodzinom (43 osobom), w których występował problem bezrobocia.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Pracownicy socjalni podczas wywiadów środowiskowych motywowali bezrobotne osoby do podnoszenia kwalifikacji celem wzmocnienia kompetencji niezbędnych do znalezienia pracy.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31 rodzin (43 osoby)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Praca z rodziną z problemami opiekuńczo – wychowawczymi polegająca na diagnozowaniu potrzeb rodziny, ocenie funkcjonowania w niej dziecka, wdrożenie działań naprawczych przy współpracy asystenta rodziny. 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W 2025 r. Miejski Ośrodek Pomocy Społecznej w Wysokiem Mazowieckiem współpracował z 15 rodzinami z problemami opiekuńczo – wychowawczymi. Celem podniesienia ich kompetencji rodzicielskich, zapobieganiu umieszczenia dzieci w pieczy zastępczej oraz celem powrotu dzieci do rodziny biologicznej, 13 rodzin współpracowało z asystentem rodziny. Wśród 13 rodzin </w:t>
            </w:r>
            <w:r>
              <w:rPr>
                <w:color w:val="000000"/>
                <w:sz w:val="22"/>
                <w:szCs w:val="22"/>
                <w14:ligatures w14:val="standardContextual"/>
              </w:rPr>
              <w:t>7</w:t>
            </w:r>
            <w:r>
              <w:rPr>
                <w:sz w:val="22"/>
                <w:szCs w:val="22"/>
                <w14:ligatures w14:val="standardContextual"/>
              </w:rPr>
              <w:t xml:space="preserve"> z nich, postanowieniem Sądu Rejonowego w Wysokiem Mazowieckiem miało przyznanego asystenta rodziny.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przypadku powzięcia przez pracowników socjalnych informacji o problemach występujących w rodzinie, zwłaszcza w obszarze zaniedbań rodzicielskich względem dziecka, składano do Sądu Rejonowego w Wysokiem Mazowieckiem wnioski o wgląd w sytuację dzieci/dziecka. W 2025 r. skierowano 4 takie wnioski.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15 rodzin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sz w:val="22"/>
                <w:szCs w:val="22"/>
                <w14:ligatures w14:val="standardContextual"/>
              </w:rPr>
              <w:t>4 wnioski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MOPS,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Sąd Rejonowy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Praca z rodziną biologiczną celem przywrócenia dzieci umieszczonych w pieczy zastępczej (współpraca z asystentem rodziny)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W 2025 r. asystent rodziny z Miejskiego Ośrodka Pomocy Społecznej w Wysokiem Mazowieckiem współpracował z 1 rodziną biologiczną, której dzieci zostały umieszczone w pieczy zastępczej. Asystent rodziny wspierał rodzinę biologiczną w zakresie kształtowania i rozwijania funkcji opiekuńczo – wychowawczej, w podnoszeniu wiary w siebie, w swoje możliwości. Asystent rodziny przy współpracy z pracownikami socjalnymi odwiedzali rodzinę w ich środowisku domowym, motywowali do zmiany sytuacji zawodowej, prowadzili rodzinę do osiągnięcia stabilnej sytuacji życiowej, która umożliwiałaby powrót dzieci z pieczy zastępczej.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 rodzina biologiczna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4.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Zabezpieczenie środków finansowych na pobyt dzieci w pieczy zastępczej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2025 r. z terenu miasta Wysokie Mazowieckie w rodzinnej pieczy zastępczej (niezawodowej) przebywało 13 dzieci. Miejski Ośrodek Pomocy Społecznej w Wysokiem Mazowieckiem partycypował w kosztach utrzymania dzieci w rodzinach zastępczych i w 2025 roku przeznaczono na te zadanie kwotę 85 772,56</w:t>
            </w:r>
            <w:r>
              <w:rPr>
                <w:sz w:val="22"/>
                <w:szCs w:val="22"/>
                <w:lang w:eastAsia="pl-PL"/>
                <w14:ligatures w14:val="standardContextual"/>
              </w:rPr>
              <w:t xml:space="preserve"> zł.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13 dzieci piecza zastępcza 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- 85 772,56</w:t>
            </w:r>
            <w:r>
              <w:rPr>
                <w:sz w:val="22"/>
                <w:szCs w:val="22"/>
                <w:lang w:eastAsia="pl-PL"/>
                <w14:ligatures w14:val="standardContextual"/>
              </w:rPr>
              <w:t xml:space="preserve"> zł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MOPS w Wysokiem Mazowieckie 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5.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Monitorowanie sytuacji rodziny dysfunkcyjnej i przeżywającej trudności w wypełnianiu funkcji opiekuńczo - wychowawczych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2025 r. pracownicy socjalni z Miejskiego Ośrodka Pomocy Społecznej w Wysokiem Mazowieckiem uczestniczyli w spotkaniach zespołu do spraw oceny sytuacji dziecka umieszczonego w pieczy zastępczej, współpracowano z Powiatowym Centrum Pomocy Rodzinie w zakresie planu pomocy dzieciom umieszczonym w pieczy zastępczej. Asystent rodziny oraz pracownicy socjalni monitorowali sytuację rodzin biologicznych oraz rodzin, które ze względu na problemy opiekuńczo – wychowawcze współpracują z asystentem rodziny. Gdy rodzina objęta była procedurą „Niebieskie Karty”, wizyty u w/w rodzin odbywały się z dzielnicowymi z Komendy Powiatowej Policji w Wysokiem Mazowieckiem.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8 rodzin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Mazowieckiem, Komenda Powiatowa Policji,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Powiatowe Centrum Pomocy Rodzinie</w:t>
            </w:r>
          </w:p>
        </w:tc>
      </w:tr>
      <w:tr>
        <w:trPr/>
        <w:tc>
          <w:tcPr>
            <w:tcW w:w="10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IV. Cel szczegółowy: Ograniczanie sytuacji kryzysowych i zapobieganie marginalizacji rodzin z problemami opiekuńczo- wychowawczymi i zagrożonych wykluczeniem społecznym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Podejmowanie działań naprawczych w rodzinie zagrożonej i dotkniętej przemocą domową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okresie od 1 stycznia 2025 roku do 31 grudnia 2025 roku do przewodniczącego Zespołu Interdyscyplinarnego w Wysokiem Mazowieckiem wpłynęło 33 formularzy ,,Niebieska Karta A"- związanych z podejrzeniem stosowania przemocy domowej. Z roku poprzedniego - 2024, kontynuowano procedurę w 7 rodzinach. Pracę z rodzinami prowadziło 40 grup diagnostyczno – pomocowych, które odbyły 74 posiedzenia. Ogółem w 2025 roku grupy diagnostyczno - pomocowe pracowały z 40 rodzinami. Członkowie grup diagnostyczno - pomocowych podejmowali następujące działania naprawcze w rodzinach zagrożonych i dotkniętych przemocą domową: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- pouczano osoby, co do których istniało podejrzenie, że stosują przemoc domową, o konsekwencjach prawnych stosowania przemocy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- udzielano porad socjalnych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informowano osoby dotknięte przemocą o ich prawach i o miejscach, w których mogą uzyskać pomoc,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- wizyty pracowników socjalnych u rodzin dotkniętych przemocą wraz z dzielnicowymi z KPP w Wysokiem Mazowieckiem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prowadzono 9 miesięczny monitoring w rodzinach po zakończeniu procedury „Niebieskie Karty”.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33 nowe procedury „Niebieska Karta - A” z 2025r.</w:t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7  procedur kontynuowano z 2024 r.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40 rodzin objętych procedurą „Niebieskie Karty”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 w Wysokiem Mazowieckiem,Zespół interdyscyplinarny, Komenda Powiatowa Policji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Zapewnienie dostępu rodzinie do specjalistycznego poradnictwa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W 2025 r. Rodziny z terenu miasta Wysokie Mazowieckie, w tym posiadające problemy opiekuńczo – wychowawcze, mogły skorzystać ze specjalistycznego poradnictwa w instytucjach i placówkach na terenie miasta Wysokie Mazowieckie. Dostępność specjalistów pozwoliła zwiększyć świadomość rodziców w zakresie radzenia sobie z negatywnymi zjawiskami, trudnymi sytuacjami oraz pozwoliła zwiększyć kompetencje opiekuńczo – wychowawcze. </w:t>
            </w:r>
            <w:r>
              <w:rPr>
                <w:color w:val="000000"/>
                <w:sz w:val="22"/>
                <w:szCs w:val="22"/>
                <w14:ligatures w14:val="standardContextual"/>
              </w:rPr>
              <w:t>Z udostępnionych danych przez  instytucje wynika, że w roku 2025 ze wsparcia psychologów i terapeutów skorzystało: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C9211E"/>
                <w:sz w:val="22"/>
                <w:szCs w:val="22"/>
                <w14:ligatures w14:val="standardContextual"/>
              </w:rPr>
              <w:t xml:space="preserve">- </w:t>
            </w:r>
            <w:r>
              <w:rPr>
                <w:color w:val="000000"/>
                <w:sz w:val="22"/>
                <w:szCs w:val="22"/>
                <w14:ligatures w14:val="standardContextual"/>
              </w:rPr>
              <w:t>ze wsparcia specjalistów w Poradni Psychologiczno – Pedagogicznej w Wysokiem Mazowieckiem skorzystało 402 dzieci i rodziców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ze wsparcia Ośrodka Środowiskowej Opieki Psychologicznej i Psychoterapeutycznej dla Dzieci i Młodzieży w Wysokiem Mazowieckiem  w roku 2025 skorzystało 23 dzieci z terenu miasta Wysokie Mazowieckie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ze wsparcia psychologa zatrudnionego w Powiatowym Centrum Pomocy Rodzinie w Wysokiem Mazowieckiem skorzystało 10 rodzin (12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- w 2025 r. ze specjalistycznego poradnictwa oferowanego przez Lokalny Punkt Pomocy Pokrzywdzonym Przestępstwem w Wysokiem Mazowieckiem skorzystało 8 rodzin  z terenu miasta z tego: z pomocy psychologicznej 6 osoby, z pomocy prawnej 3 osoby.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402 dzieci i rodziców 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23 dzieci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10 rodzin (12 osób)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8 rodzin 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0"/>
                <w:szCs w:val="20"/>
              </w:rPr>
            </w:pPr>
            <w:r>
              <w:rPr>
                <w:sz w:val="20"/>
                <w:szCs w:val="20"/>
                <w14:ligatures w14:val="standardContextual"/>
              </w:rPr>
              <w:t>Poradnia Psychologiczno – Pedagogiczna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18"/>
                <w:szCs w:val="18"/>
              </w:rPr>
            </w:pPr>
            <w:r>
              <w:rPr>
                <w:sz w:val="18"/>
                <w:szCs w:val="18"/>
                <w14:ligatures w14:val="standardContextual"/>
              </w:rPr>
              <w:t>Ośrodek Środowiskowej Opieki Psychologicznej i Psychoterapeutycznej dla Dzieci i Młodzieży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PCPR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Lokalny Punkt Pomocy Pokrzywdzonym Przestępstwem w siedzibie PCPR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Motywowanie członków rodzin do podjęcia leczenia celem ograniczenia uzależnienia, kierowanie wniosków ws. zastosowania leczenia do odpowiednich instytucji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>W 2025 r. instytucje z terenu miasta Wysokie Mazowieckie podejmowały szereg działań w kierunku motywowania członków rodzin do podjęcia leczenia od uzależnień. Pracownicy socjalni z Miejskiego Ośrodka Pomocy Społecznej w Wysokiem Mazowieckiem prowadzili rozmowy motywujące z osobami uzależnionymi, skierowano 2 wnioski dotyczące 3 osób do Miejskiej Komisji Rozwiązywania Problemów Alkoholowych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color w:val="C9211E"/>
                <w:sz w:val="22"/>
                <w:szCs w:val="22"/>
                <w14:ligatures w14:val="standardContextual"/>
              </w:rPr>
            </w:pPr>
            <w:r>
              <w:rPr>
                <w:color w:val="C9211E"/>
                <w:sz w:val="22"/>
                <w:szCs w:val="22"/>
                <w14:ligatures w14:val="standardContextual"/>
              </w:rPr>
            </w:r>
          </w:p>
          <w:p>
            <w:pPr>
              <w:pStyle w:val="Tretekstu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14:ligatures w14:val="standardContextual"/>
              </w:rPr>
              <w:t>Miejska Komisja Rozwiązywania Problemów Alkoholowych w Wysokiem Mazowieckiem podejmowała czynności zobowiązujące poddaniu się leczeniu odwykowemu wobec osób uzależnionych od alkoholu, będących często sprawcami przemocy.</w:t>
            </w:r>
            <w:r>
              <w:rPr>
                <w:rFonts w:cs="Times New Roman" w:ascii="Times New Roman" w:hAnsi="Times New Roman"/>
                <w:sz w:val="22"/>
                <w:szCs w:val="22"/>
                <w14:ligatures w14:val="standardContextual"/>
              </w:rPr>
              <w:t xml:space="preserve"> Komisja inicjowała działania związane z profilaktyką i rozwiązywaniem problemów alkoholowych. Komisja podejmując czynności w zakresie obowiązku poddania się leczeniu odwykowemu kierowała na badania przez biegłego psychologa i psychiatrę w celu wydania opinii w przedmiocie uzależnienia od alkoholu.</w:t>
            </w:r>
          </w:p>
          <w:p>
            <w:pPr>
              <w:pStyle w:val="Tretekstu"/>
              <w:widowControl w:val="false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14:ligatures w14:val="standardContextual"/>
              </w:rPr>
              <w:t xml:space="preserve">Miejska Komisja Rozwiązywania Problemów Alkoholowych w 2025 r. prowadziła postępowania wobec 18 osób nadużywających alkohol, co do których w 2025 r. wpłynęły wnioski o rozpoczęcie czynności zmierzających do podjęcia leczenia odwykowego oraz kontynuowano postępowanie wobec 5 osób, co do których wnioski wpłynęły w roku ubiegłym. W 2025 r. do Miejskiej Komisji Rozwiązywania Problemów Alkoholowych wpłynęły wnioski z: </w:t>
            </w:r>
          </w:p>
          <w:p>
            <w:pPr>
              <w:pStyle w:val="Tretekstu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14:ligatures w14:val="standardContextual"/>
              </w:rPr>
              <w:t xml:space="preserve">1. Komendy Powiatowej Policji – 13 </w:t>
              <w:br/>
              <w:t xml:space="preserve">(w tym 2 wnioski łącznie z Miejskim Ośrodkiem Pomocy Społecznej) </w:t>
            </w:r>
          </w:p>
          <w:p>
            <w:pPr>
              <w:pStyle w:val="Tretekstu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14:ligatures w14:val="standardContextual"/>
              </w:rPr>
              <w:t xml:space="preserve">2.Członków rodziny – 2 </w:t>
            </w:r>
          </w:p>
          <w:p>
            <w:pPr>
              <w:pStyle w:val="Tretekstu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14:ligatures w14:val="standardContextual"/>
              </w:rPr>
              <w:t xml:space="preserve">3.Miejskiego Ośrodka Pomocy Społecznej – 3 (2 wnioski dotyczyły osób wobec których postępowanie toczone było już w 2024 r.) </w:t>
            </w:r>
          </w:p>
          <w:p>
            <w:pPr>
              <w:pStyle w:val="Tretekstu"/>
              <w:widowControl w:val="false"/>
              <w:shd w:val="clear" w:color="auto" w:fill="FFFFFF"/>
              <w:rPr>
                <w:sz w:val="22"/>
                <w:szCs w:val="22"/>
              </w:rPr>
            </w:pPr>
            <w:bookmarkStart w:id="3" w:name="_Hlk191382027"/>
            <w:r>
              <w:rPr>
                <w:rFonts w:ascii="Times New Roman" w:hAnsi="Times New Roman"/>
                <w:sz w:val="22"/>
                <w:szCs w:val="22"/>
                <w14:ligatures w14:val="standardContextual"/>
              </w:rPr>
              <w:t>Członkowie komisji podczas posiedzeń postanowili w sprawie 10 osób:wobec 8 osób-obowiązek uczestnictwa w terapii w Poradni Leczenia Uzależnienia od Alkoholu i Współuzależnienia, wobec 2 osób – obowiązek uczestnictwa w indywidualnych konsultacjach psychologicznych w Punkcie Konsultacyjnym dla Osób Uzależnionych i ich Rodzin w Wysokiem Mazowieckiem.</w:t>
            </w:r>
            <w:bookmarkEnd w:id="3"/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2025 r. w III Wydziale Rodzinnym i Nieletnich Sądu Rejonowego w Wysokiem Mazowieckiem zostały wydane 3 postanowienia dotyczące zobowiązania do poddania się leczeniu odwykowemu wobec osób uzależnionych od alkoholu zamieszkałych na terenie miasta Wysokie Mazowieckiem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Z pomocy Poradni Leczenia Uzależnienia od Alkoholu i Współuzależnienia w Wysokiem Mazowieckiem w roku 20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14:ligatures w14:val="standardContextual"/>
              </w:rPr>
              <w:t>25 skorzystało 135 osób zamieszkałych na terenie miasta Wysokie Mazowieckie z diagnozą F10.2 - zaburzenia psychiczne i zachowania spowodowane używaniem alkoholu.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 wnioski (3 osoby)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18 osób skierowanych na posiedzenie MKRPA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 postanowienia o zobowiązaniu się do poddania się leczeniu odwykowemu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135 osób podjęło leczenie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MOPS w Wysokiem Mazowieckiem, 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Miejska Komisja Rozwiązywania Problemów Alkoholowych 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  <w14:ligatures w14:val="standardContextual"/>
              </w:rPr>
              <w:t xml:space="preserve"> 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Sąd Rejonowy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Poradnia Leczenia Uzależnienia od Alkoholu i Współuzależnienia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4. 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Współpraca rodzin dysfunkcyjnych z asystentem rodziny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2025 r. asystent rodziny z Miejskiego Ośrodka Pomocy Społecznej w Wysokiem Mazowieckiem współpracował z rodzinami z problemami opiekuńczo – wychowawczymi. Celem podniesienia ich kompetencji rodzicielskich i zapobieganiu umieszczenia dzieci w pieczy zastępczej 15 rodzin współpracowało z asystentem rodziny (w tym z 1 rodziną której dzieci umieszczono już w pieczy zastępczej).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15 rodzin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5.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Udzielanie pomocy rodzinom, w których występuje niepełnosprawność dziecka (organizowanie pomocy w formie specjalistycznych usług opiekuńczych,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Miejski Ośrodek Pomocy Społecznej w Wysokiem Mazowieckiem zapewnił wsparcie terapeutyczne rodzicom i ich niepełnosprawnym dzieciom, także z zaburzeniami psychicznymi. W 2025 roku MOPS w Wysokiem Mazowieckiem zapewnił realizację specjalistycznych usług opiekuńczych dla 2 rodzin, w tym 2 dzieci z orzeczeniem o niepełnosprawności. Rodziny skorzystały ze wsparcia pedagoga, logopedy oraz terapeuty integracji sensorycznej, zatrudnionych w MOPS na umowę zlecenie.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 rodziny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6. 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Działania profilaktyczne, udział rodzin i dzieci w programach profilaktycznych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 xml:space="preserve">W 2025 r. rodziny i dzieci z terenu miasta Wysokie Mazowieckie uczestniczyły w różnych programach profilaktycznych organizowanych przez placówki oświatowe oraz Komendę Powiatową Policji. </w:t>
            </w:r>
          </w:p>
          <w:p>
            <w:pPr>
              <w:pStyle w:val="Normalny1"/>
              <w:widowControl w:val="false"/>
              <w:suppressAutoHyphens w:val="false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l-PL" w:bidi="ar-SA"/>
                <w14:ligatures w14:val="standardContextual"/>
              </w:rPr>
              <w:t xml:space="preserve">Zajęcia wychowawczo-profilaktyczne prowadzone przez nauczycieli w zakresie przeciwdziałania przemocy, agresji, demoralizacji 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u w:val="single"/>
                <w:lang w:eastAsia="pl-PL" w:bidi="ar-SA"/>
                <w14:ligatures w14:val="standardContextual"/>
              </w:rPr>
              <w:t>Szkoła Podstawowa nr 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l-PL" w:bidi="ar-SA"/>
                <w14:ligatures w14:val="standardContextual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kern w:val="2"/>
                <w:sz w:val="22"/>
                <w:szCs w:val="22"/>
                <w14:ligatures w14:val="standardContextual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 xml:space="preserve">Światowy Dzień Zdrowia Psychicznego - klasowe wyzwania, których podjęli się uczniowie: </w:t>
            </w:r>
            <w:r>
              <w:rPr>
                <w:b w:val="false"/>
                <w:bCs w:val="false"/>
                <w:i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>Słoik dobrych słów, Tajemniczy dobry uczynek, Mapa szczęścia, List do siebie, Wiersz o emocjach, Uśmiech podaj dalej – SU; akcja „Dzień bez ocen</w:t>
            </w: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>”.(360 odbiorców)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>- Obchody Światowego Dnia Walki z Depresją – wystawy profilaktyczne. (360 odbiorców)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 xml:space="preserve">- Realizacja programu pt. Działania profilaktyczne w zakresie przeciwdziałania demoralizacji nieletnich </w:t>
            </w:r>
            <w:r>
              <w:rPr>
                <w:b w:val="false"/>
                <w:bCs w:val="false"/>
                <w:i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>„Odpowiedzialni Młodzi” realizowane w ramach wojewódzkiego programu profilaktycznego „Mam wybór...wybieram rozsądek”.</w:t>
            </w: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Edukacja w zakresie odpowiedzialności prawnej małoletnich oraz konkurs na zdobycie tytułu „Odpowiedzialny Młody”. (140 odbiorców)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 xml:space="preserve">- Realizacja programu profilaktycznego </w:t>
            </w:r>
            <w:r>
              <w:rPr>
                <w:b w:val="false"/>
                <w:bCs w:val="false"/>
                <w:i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>„Godzina dla MŁODYCH GŁÓW”</w:t>
            </w: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skierowany do uczniów kl. IV-VII. Profilaktyka kompetencji emocjonalnych i zdrowia psychicznego. (360 odbiorców)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 xml:space="preserve">- Realizacja ogólnopolskiej akcji MEN </w:t>
            </w:r>
            <w:r>
              <w:rPr>
                <w:b w:val="false"/>
                <w:bCs w:val="false"/>
                <w:i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>„Tydzień o przeciwdziałaniu przemocy rówieśniczej”, przeprowadzanie zajęć psychoedukacyjnych pt. „Wykluczenie naprawdę boli”.</w:t>
            </w: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>(50 odbiorców)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>Grupowe zajęcia profilaktyczno-wychowawcze prowadzone przez pedagoga i psychologa w oddziałach( 400 odbiorców)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 xml:space="preserve">Program edukacyjno-profilaktyczny „CyberMoc”, realizowany przez Centrum Rozwoju Lokalnego we współpracy z Centralnym Biurem Zwalczania Cyberprzestępczości. Projekt jest dofinansowany ze środków budżetu państwa przyznanych przez Ministra Edukacji w ramach programu </w:t>
            </w:r>
            <w:r>
              <w:rPr>
                <w:b w:val="false"/>
                <w:bCs w:val="false"/>
                <w:i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>„Młodzi Obywatele”</w:t>
            </w: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>. (360 odbiorców)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>Realizacja Ogólnopolskiego Programu</w:t>
            </w:r>
            <w:r>
              <w:rPr>
                <w:b w:val="false"/>
                <w:bCs w:val="false"/>
                <w:i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 xml:space="preserve"> CYBERspot pod patronatem NASK, działania edukacyjne na rzecz dobrostanu internautów i cyberbezpieczeństwa.</w:t>
            </w: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(360 odbiorców)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 xml:space="preserve">Profilaktyczna lekcja w kinie </w:t>
            </w:r>
            <w:r>
              <w:rPr>
                <w:b w:val="false"/>
                <w:bCs w:val="false"/>
                <w:i/>
                <w:iCs/>
                <w:color w:val="000000"/>
                <w:kern w:val="2"/>
                <w:sz w:val="22"/>
                <w:szCs w:val="22"/>
                <w14:ligatures w14:val="standardContextual"/>
              </w:rPr>
              <w:t>„Czy social media mogą być toksyczne?”</w:t>
            </w:r>
            <w:r>
              <w:rPr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– wpływ mediów społecznościowych na nasze życie. (300 odbiorców)</w:t>
            </w:r>
          </w:p>
          <w:p>
            <w:pPr>
              <w:pStyle w:val="Normal"/>
              <w:widowControl w:val="false"/>
              <w:snapToGrid w:val="false"/>
              <w:spacing w:lineRule="auto" w:line="252"/>
              <w:jc w:val="both"/>
              <w:rPr>
                <w:i/>
                <w:i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i/>
                <w:color w:val="000000"/>
                <w:kern w:val="2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14:ligatures w14:val="standardContextual"/>
              </w:rPr>
              <w:t>Miejski Zespół Szkół</w:t>
            </w:r>
            <w:r>
              <w:rPr>
                <w:color w:val="000000"/>
                <w:sz w:val="22"/>
                <w:szCs w:val="22"/>
                <w14:ligatures w14:val="standardContextual"/>
              </w:rPr>
              <w:t xml:space="preserve"> w Wysokiem Mazowieckiem prowadził</w:t>
            </w:r>
            <w:r>
              <w:rPr>
                <w:color w:val="C9211E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color w:val="000000"/>
                <w:sz w:val="22"/>
                <w:szCs w:val="22"/>
                <w14:ligatures w14:val="standardContextual"/>
              </w:rPr>
              <w:t>p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en-US" w:bidi="ar-SA"/>
                <w14:ligatures w14:val="standardContextual"/>
              </w:rPr>
              <w:t xml:space="preserve">edagogizację rodziców w tematyce: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en-US" w:bidi="ar-SA"/>
                <w14:ligatures w14:val="standardContextual"/>
              </w:rPr>
              <w:t>-Systematyczne monitorowanie sytuacji wychowawczej w klasach, bieżące rozwiązywanie konfliktów, kontakt z rodzicami w celu informowania o zaistniałych sytuacjach i wypracowania wspólnych oddziaływań wychowawczych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en-US" w:bidi="ar-SA"/>
                <w14:ligatures w14:val="standardContextual"/>
              </w:rPr>
              <w:t>- Rozmowy, pogadanki, prezentacje oraz filmy edukacyjne służące hamowaniu agresji i negatywnych emocji uczniów, budowaniu poczucia wartości, tolerancji, asertywności i umiejętności radzenia sobie ze stresem (realizowane zgodnie z potrzebami poszczególnych zespołów klasowych)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en-US" w:bidi="ar-SA"/>
                <w14:ligatures w14:val="standardContextual"/>
              </w:rPr>
              <w:t>- Zajęcia poświęcone profilaktyce uzależnień (pogadanki, filmy edukacyjne, prezentacje multimedialne, prace plastyczne).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Kształtowanie wśród uczniów umiejętności rozpoznawania i reagowania na przejawy agresji i przemocy; nazywania odczuwanych emocji; właściwych sposobów rozładowywania złości; sposobów rozwiązywania konfliktów; roli przyjaźni w życiu człowieka.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Udział w Ogólnopolskim Tygodniu Przeciwdziałania Przemocy Rówieśniczej.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Pedagogizacja Rodziców na temat przemocy rówieśniczej.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Udział w ogólnopolskiej kampanii „Dzieciństwo bez przemocy”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14:ligatures w14:val="standardContextual"/>
              </w:rPr>
              <w:t xml:space="preserve">Komenda Powiatowa Policji </w:t>
            </w:r>
            <w:r>
              <w:rPr>
                <w:color w:val="000000"/>
                <w:sz w:val="22"/>
                <w:szCs w:val="22"/>
                <w14:ligatures w14:val="standardContextual"/>
              </w:rPr>
              <w:t>w Wysokiem Mazowieckiem w 2025 roku prowadziła działania profilaktyczne z dziećmi i młodzieżą na terenie miasta Wysokie Mazowieckie. Prowadzono następujące działania: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>- w ramach wojewódzkiego programu profilaktycznego „Mam wybór...wybieram rozsądek”(dot. zapobiegania zażywaniu, sprzedaży i dystrybucji środków psychoaktywnych). Szereg spotkań edukacyjno-informacyjnych z udziałem uczniów. Celem było uświadomienie zagrożeń związanych z funkcjonowaniem w środowisku rówieśniczym oraz odpowiedzialnością prawną za popełnienie czynów zabronionych. Przeprowadzono 12 spotkań, w których uczestniczyło 301 uczniów.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>- spotkania z kadrą pedagogiczną nt. Odpowiedzialności prawnej nieletnich, procedur postępowania w przypadku ujawnienia nieletniego zagrożonego demoralizacją/popełniającego czyn karalny oraz ujawnienia ucznia będącego pod wpływem alkoholu, środków odurzających, bądź posiadającego takie środki.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>- działania profilaktyczne „Odpowiedzialni młodzi” w porozumieniu ze Szkołą Podstawową nr 1 w Wysokiem Mazowieckiem w ramach wojewódzkiego programu profilaktycznego „mam wybór….wybieram rozsądek” w klasach VI. Spotkania dotyczą tematyki odpowiedzialności prawnej.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 xml:space="preserve">- działania związane z zasadami bezpiecznego korzystania z Internetu, zagrożeń w sieci, cyberprzemocy „Cyberświadomi, Cyberbezpieczni”.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 xml:space="preserve">- „Bezpieczna droga do szkoły/domu” – działania prowadzone od 1 września do 31 października 2025 r w przedszkolach, szkołach podstawowych i ponadpodstawowych funkcjonujących na terenie miasta Wysokie Mazowieckie. Łącznie przeprowadzono 23 spotkania, w których uczestniczyło 1018 uczniów. 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>-  „Kręci mnie bezpieczeństwo w lecie”, były to działania prewencyjne, mające na celu zwiększenie poziomu bezpieczeństwa uczniów podczas spędzania wolnego czasu, prowadzone od czerwca do sierpnia 2024 r. Spotkania miały na celu uświadomienie młodym ludziom o ich odpowiedzialności za zachowania ryzykowne, a także zwrócenie uwagi na skutki spożywania alkoholu, narkotyków i dopalaczy poprzez zwiększenie świadomości problemu. Przeprowadzono 9 spotkań, w których uczestniczyło 367 uczniów i opiekunów.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>- „Kręci mnie bezpieczeństwo w zimie”, spotkania informacyjno-edukacyjne z dziećmi i młodzieżą z terenu miasta Wysokie Mazowieckie nt. zasad bezpieczeństwa podczas ferii zimowych oraz uświadomienie o występujących podczas rekreacji zimowej niebezpieczeństw. Spotkania odbywały się w styczniu 2025 roku. Przeprowadzono 6 spotkań, w których uczestniczyło 293 uczniów i opiekunów.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52"/>
              <w:rPr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360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360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140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360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50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400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360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360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300 odbiorców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I semestr – 715 uczniów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II semestr – 669 uczniów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I semestr – 715 uczniów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715 uczniów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54 rodziców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715 uczniów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programów profilaktycznych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12 spotkań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(301 uczniów)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23 spotkania (1018 uczniów)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9 spotkań (367 uczniów i opiekunów)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6 spotkań ( 293 uczniów i opiekunów)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Placówki oświatowe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Komenda Powiatowa Policji 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7.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Organizacja czasu wolnego dla dzieci i młodzieży na terenie miasta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Miejski Ośrodek Kultury w Wysokiem Mazowieckiem w roku 2025 prowadził następujące zajęcia dla dzieci i młodzieży: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taniec nowoczesny Hip-Hop (42 osoby)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zajęcia plastyczne (68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warsztaty umuzykalniające – skrzypce (4 osoby)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zajęcia teatralne (10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taniec towarzyski Latino solo (8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gimnastyka artystyczna (47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balet (30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koło wokalne (15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logorytmika (8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zajęcia w ferie zimowe (46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zajęcia w pracowni Orange (20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- zajęcia wakacyjne (ok. 50 osób)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14:ligatures w14:val="standardContextual"/>
              </w:rPr>
              <w:t xml:space="preserve">Łącznie z zajęć w Miejskim Ośrodku Kultury w Wysokiem Mazowieckiem skorzystało 348 osób – dzieci i młodzież szkolna.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348 osób (dzieci i młodzież) 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Miejski Ośrodek Kultury</w:t>
            </w:r>
            <w:bookmarkStart w:id="4" w:name="_Hlk191381296"/>
            <w:bookmarkEnd w:id="4"/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8.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Monitorowanie sytuacji zdrowotnej dzieci z rodzin dysfunkcyjnych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Pracownicy socjalni z Miejskiego Ośrodka Pomocy Społecznej w Wysokiem Mazowieckiem w 2025 roku wraz z asystentem rodziny monitorowali sytuację zdrowotną dzieci z rodzin dysfunkcyjnych:  m.in. przebieg obowiązkowych szczepień czy bilanse.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brak zgłoszeń ze strony służby zdrowia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MOPS, Placówki Ochrony Zdrowia</w:t>
            </w:r>
          </w:p>
        </w:tc>
      </w:tr>
      <w:tr>
        <w:trPr/>
        <w:tc>
          <w:tcPr>
            <w:tcW w:w="10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14:ligatures w14:val="standardContextual"/>
              </w:rPr>
              <w:t>V. Cel szczegółowy: Podnoszenie kompetencji i kwalifikacji specjalistów pracujących na rzecz pomocy dzieciom i rodzinom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Uczestnictwo specjalistów w warsztatach i szkoleniach podnoszących kwalifikacje zawodowe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>W 2025 r. pracownicy socjalni z Miejskiego Ośrodka Pomocy Społecznej w Wysokiem Mazowieckiem uczestniczyli w 3 szkoleniach podnoszących wiedzę i kompetencję z zakresu pomocy rodzinie i dzieciom – szkolenia w zakresie przemocy domowej oraz wspierania rodziny.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2025 r. w grudniu funkcjonariusze oraz pracownicy komendy Powiatowej Policji w Wysokiem Mazowieckiem brali udział w szkoleniu „Dzieciństwo bez przemocy” organizowanym przez pracowników Powiatowego centrum Pomocy Rodzinie w Wysokiem Mazowieckiem.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Komenda Powiatowa Policji w Wysokiem Mazowieckiem w roku 2025 w szkołach na terenie miasta Wysokie Mazowieckie przeprowadziła łącznie 7 spotkań informacyjno-edukacyjnych z kadrą pedagogiczną nt. Procedur postępowania w przypadku ujawnienia ucznia będącego pod wpływem alkoholu, środków odurzających, bądź posiadającego takie środki. W spotkaniach uczestniczyło 24 nauczycieli.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14:ligatures w14:val="standardContextual"/>
              </w:rPr>
              <w:t>W 2025 r. specjaliści pracujący w Poradni Psychologiczno – Pedagogicznej uczestniczyli w 23 szkoleniach z zakresu pomocy dzieciom i rodzinie.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Powiatowe Centrum Pomocy Rodzinie w Wysokiem Mazowieckiem informuje, iż w 2025 roku pracownicy uczestniczyli w pięciu szkoleniach podnoszących kompetencje i kwalifikacje specjalistów pracujących na rzecz pomocy dzieciom i rodzinom.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W 2025 roku odbyło się szkolenie dla pracowników pomocy społecznej oraz rodzin zastępczych z terenu powiatu, zorganizowane przez Powiatowe Centrum Pomocy Rodzinie w Wysokiem Mazowieckiem z zakresu „Ochrona ludności –omówienie priorytetowego wyposażenia plecaka ewakuacyjnego oraz praktyczne wskazówki dotyczące zastosowania jego zawartości” oraz „Pierwsza pomoc przedmedyczna w nagłych przypadkach”.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Ponadto w roku 2025 odbyło się szkolenie dla rodzin zastępczych z terenu powiatu pod tytułem „Jak kreować odporność psychiczną rodziców zastępczych” zorganizowane przez Powiatowe Centrum Pomocy Rodzinie w Wysokiem Mazowieckiem.</w:t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Ze zgromadzonych danych wynika, że w 2025 r. czterech pracowników Sądu uczestniczyło łącznie w 8 szkoleniach/warsztatach podnoszących kompetencje i kwalifikacje w zakresie pomocy dzieciom i rodzinie.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3 szkolenia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1 szkolenie 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7 spotkań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24 nauczycieli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23 szkolenia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14:ligatures w14:val="standardContextual"/>
              </w:rPr>
            </w:pPr>
            <w:r>
              <w:rPr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5  szkoleń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8 szkoleń (4 pracowników)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MOPS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Komenda Powiatowa Policji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Poradnia Psychologiczno – Pedagogiczna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Powiatowe Centrum Pomocy Rodzinie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>Sąd Rejonowy</w:t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  <w:p>
            <w:pPr>
              <w:pStyle w:val="Zawartotabeli"/>
              <w:widowControl w:val="false"/>
              <w:spacing w:lineRule="auto" w:line="252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140"/>
        <w:textAlignment w:val="baseline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36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2. Tworzenie możliwości podnoszenia kwalifikacji przez asystentów rodziny.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rFonts w:eastAsia="Calibri"/>
          <w:sz w:val="22"/>
          <w:szCs w:val="22"/>
        </w:rPr>
        <w:tab/>
        <w:t xml:space="preserve">W 2025 r. Miejski Ośrodek Pomocy Społecznej w Wysokiem Mazowieckiem zatrudniał jednego asystenta rodziny </w:t>
      </w:r>
      <w:r>
        <w:rPr>
          <w:sz w:val="22"/>
          <w:szCs w:val="22"/>
        </w:rPr>
        <w:t>w ramach umowy o świadczenie usług. Asystent zatrudniony był w wymiarze 120 godzin miesięcznie tj. 0,75 w przeliczeniu na etat. Zatrudnienie asystenta rodziny finansowane było ze środków własnych gminy, natomiast Gmina Miejska Wysokie Mazowieckie w 2025 roku skorzystała z dofinansowania w wysokości 14 850,97 zł. w ramach ,, Programu asystent rodziny na rok 2025”</w:t>
      </w:r>
      <w:bookmarkStart w:id="5" w:name="_Hlk108527812"/>
      <w:r>
        <w:rPr>
          <w:sz w:val="22"/>
          <w:szCs w:val="22"/>
        </w:rPr>
        <w:t>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ab/>
        <w:t xml:space="preserve">Asystent rodziny systematycznie podnosi swoje kwalifikacje w zakresie pracy z dziećmi i rodziną. W 2025 roku asystent systematycznie prowadził samokształcenie, korzystał z portali internetowych dla asystentów rodziny np.: 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uppressAutoHyphens w:val="false"/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 Asystent Rodziny – portal ops.pl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uppressAutoHyphens w:val="false"/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 Ogólnopolskie Stowarzyszenie Asystentów Rodzin Home Facebook- stowarzyszenie asystentów.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uppressAutoHyphens w:val="false"/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Asystent wykorzystywał portale internetowe i filmy edukacyjne w bezpośredniej pracy z rodzinami, co jest ujęte w planach pracy i dzienniku pracy. Poza tym asystent korzystał z literatury fachowej np.: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uppressAutoHyphens w:val="false"/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-,, Asystent rodziny – ocena ryzyka zawodowego (…) – biuletyn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uppressAutoHyphens w:val="false"/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 ,, Metodyka działania asystenta rodziny” Izabela Krasiejko Wydawnictwo Śląsk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uppressAutoHyphens w:val="false"/>
        <w:spacing w:lineRule="auto" w:line="360" w:before="0" w:after="1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eastAsia="pl-PL"/>
        </w:rPr>
        <w:t>- ,, Asystentura rodziny. Teoria, praktyka, badania” – ebook Wydawnictwo PWN</w:t>
      </w:r>
      <w:bookmarkEnd w:id="5"/>
      <w:r>
        <w:rPr>
          <w:rFonts w:eastAsia="Calibri"/>
          <w:sz w:val="22"/>
          <w:szCs w:val="22"/>
          <w:lang w:eastAsia="pl-PL"/>
        </w:rPr>
        <w:t>.</w:t>
      </w:r>
    </w:p>
    <w:p>
      <w:pPr>
        <w:pStyle w:val="Normal"/>
        <w:spacing w:lineRule="auto" w:line="36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 xml:space="preserve">3. </w:t>
      </w:r>
      <w:r>
        <w:rPr>
          <w:rFonts w:eastAsia="Calibri"/>
          <w:b/>
          <w:sz w:val="22"/>
          <w:szCs w:val="22"/>
        </w:rPr>
        <w:t>Tworzenie i rozwój systemu opieki nad dzieckiem, w tym placówek wsparcia dziennego oraz praca z rodzin</w:t>
      </w:r>
      <w:r>
        <w:rPr>
          <w:rFonts w:eastAsia="TimesNewRoman"/>
          <w:b/>
          <w:sz w:val="22"/>
          <w:szCs w:val="22"/>
        </w:rPr>
        <w:t xml:space="preserve">ą </w:t>
      </w:r>
      <w:r>
        <w:rPr>
          <w:rFonts w:eastAsia="Calibri"/>
          <w:b/>
          <w:sz w:val="22"/>
          <w:szCs w:val="22"/>
        </w:rPr>
        <w:t>prze</w:t>
      </w:r>
      <w:r>
        <w:rPr>
          <w:rFonts w:eastAsia="TimesNewRoman"/>
          <w:b/>
          <w:sz w:val="22"/>
          <w:szCs w:val="22"/>
        </w:rPr>
        <w:t>ż</w:t>
      </w:r>
      <w:r>
        <w:rPr>
          <w:rFonts w:eastAsia="Calibri"/>
          <w:b/>
          <w:sz w:val="22"/>
          <w:szCs w:val="22"/>
        </w:rPr>
        <w:t>ywaj</w:t>
      </w:r>
      <w:r>
        <w:rPr>
          <w:rFonts w:eastAsia="TimesNewRoman"/>
          <w:b/>
          <w:sz w:val="22"/>
          <w:szCs w:val="22"/>
        </w:rPr>
        <w:t>ą</w:t>
      </w:r>
      <w:r>
        <w:rPr>
          <w:rFonts w:eastAsia="Calibri"/>
          <w:b/>
          <w:sz w:val="22"/>
          <w:szCs w:val="22"/>
        </w:rPr>
        <w:t>c</w:t>
      </w:r>
      <w:r>
        <w:rPr>
          <w:rFonts w:eastAsia="TimesNewRoman"/>
          <w:b/>
          <w:sz w:val="22"/>
          <w:szCs w:val="22"/>
        </w:rPr>
        <w:t xml:space="preserve">ą </w:t>
      </w:r>
      <w:r>
        <w:rPr>
          <w:rFonts w:eastAsia="Calibri"/>
          <w:b/>
          <w:sz w:val="22"/>
          <w:szCs w:val="22"/>
        </w:rPr>
        <w:t>trudno</w:t>
      </w:r>
      <w:r>
        <w:rPr>
          <w:rFonts w:eastAsia="TimesNewRoman"/>
          <w:b/>
          <w:sz w:val="22"/>
          <w:szCs w:val="22"/>
        </w:rPr>
        <w:t>ś</w:t>
      </w:r>
      <w:r>
        <w:rPr>
          <w:rFonts w:eastAsia="Calibri"/>
          <w:b/>
          <w:sz w:val="22"/>
          <w:szCs w:val="22"/>
        </w:rPr>
        <w:t>ci w wypełnianiu funkcji opieku</w:t>
      </w:r>
      <w:r>
        <w:rPr>
          <w:rFonts w:eastAsia="TimesNewRoman"/>
          <w:b/>
          <w:sz w:val="22"/>
          <w:szCs w:val="22"/>
        </w:rPr>
        <w:t>ń</w:t>
      </w:r>
      <w:r>
        <w:rPr>
          <w:rFonts w:eastAsia="Calibri"/>
          <w:b/>
          <w:sz w:val="22"/>
          <w:szCs w:val="22"/>
        </w:rPr>
        <w:t>czo-wychowawczych przez:</w:t>
      </w:r>
    </w:p>
    <w:p>
      <w:pPr>
        <w:pStyle w:val="Normal"/>
        <w:spacing w:lineRule="auto" w:line="36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 xml:space="preserve">a) zapewnienie rodzinie przeżywającej trudności wsparcia i pomocy asystenta rodziny oraz dostępu do specjalistycznego poradnictwa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ab/>
        <w:t xml:space="preserve">Kierownik Ośrodka przydziela asystenta rodziny rodzinie przeżywającej trudności w wypełnianiu funkcji opiekuńczo-wychowawczych niezwłocznie, na wniosek pracownika socjalnego po przeprowadzeniu w tej rodzinie wywiadu środowiskowego na zasadach określonych w ustawie </w:t>
        <w:br/>
        <w:t xml:space="preserve">z dnia 12 marca 2004 r. o pomocy społecznej i dokonaniu analizy sytuacji rodziny. Wspieranie rodziny prowadzone jest w formie pracy asystenta z rodziną, z uwzględnieniem zasobów własnych oraz wsparcia zewnętrznego i odbywa się za jej zgodą, wyrażoną na piśmie i aktywnym udziałem.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 2025r. wsparciem asystenta rodziny objętych było ogółem 15 rodzin. Asystent prowadził swoją pracę w oparciu o ustawę z dnia 9 czerwca 2011 r. o wspieraniu rodziny i systemie pieczy zastępczej i realizowane zadania dostosowywał do potrzeb poszczególnych rodzin, w szczególności:</w:t>
      </w:r>
    </w:p>
    <w:p>
      <w:pPr>
        <w:pStyle w:val="Normal"/>
        <w:numPr>
          <w:ilvl w:val="0"/>
          <w:numId w:val="29"/>
        </w:numPr>
        <w:suppressAutoHyphens w:val="false"/>
        <w:spacing w:lineRule="auto" w:line="360"/>
        <w:jc w:val="both"/>
        <w:rPr/>
      </w:pPr>
      <w:r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prowadził pracę z rodziną w miejscu jej zamieszkania lub w miejscu wskazanym przez rodzinę,</w:t>
      </w:r>
    </w:p>
    <w:p>
      <w:pPr>
        <w:pStyle w:val="Normal"/>
        <w:numPr>
          <w:ilvl w:val="0"/>
          <w:numId w:val="30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opracowywał i realizował plan pracy z rodziną we współpracy z członkami rodziny                  i w konsultacji z pracownikiem socjalnym, o którym mowa w art. 11 ust. 1,</w:t>
      </w:r>
    </w:p>
    <w:p>
      <w:pPr>
        <w:pStyle w:val="Normal"/>
        <w:numPr>
          <w:ilvl w:val="0"/>
          <w:numId w:val="31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w jednym przypadku asystent rodziny we współpracy z członkami rodziny i koordynatorem rodzinnej pieczy zastępczej konstruował plan pracy z rodziną, który był skoordynowany         z planem pomocy dziecku umieszczonemu w pieczy zastępczej; w drugim przypadku asystent telefonicznie uzgadniał plan pracy z rodziną, ponadto systematycznie przedstawiał opinie                    o funkcjonowaniu matki do PCPR w Zambrowie,</w:t>
      </w:r>
    </w:p>
    <w:p>
      <w:pPr>
        <w:pStyle w:val="Normal"/>
        <w:numPr>
          <w:ilvl w:val="0"/>
          <w:numId w:val="32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udzielał pomocy rodzinom w poprawie ich sytuacji życiowej, w tym w zdobywaniu           umiejętności prawidłowego prowadzenia gospodarstwa domowego,</w:t>
      </w:r>
    </w:p>
    <w:p>
      <w:pPr>
        <w:pStyle w:val="Normal"/>
        <w:numPr>
          <w:ilvl w:val="0"/>
          <w:numId w:val="33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udzielał pomocy rodzinom w rozwiązywaniu problemów socjalnych poprzez organizowanie pomocy materialnej i rzeczowej, pomagał w redagowaniu pism o pozyskanie lub zamianę    lokalu socjalnego, pomagał w pisaniu pozwów do sądu o podwyższenie alimentów, pomagał w wypełnianiu wniosków (także internetowo) na świadczenia rodzinne, wychowawcze itp., motywował do składania CV i innych dokumentów potrzebnych do uzyskania pracy,</w:t>
      </w:r>
    </w:p>
    <w:p>
      <w:pPr>
        <w:pStyle w:val="Normal"/>
        <w:numPr>
          <w:ilvl w:val="0"/>
          <w:numId w:val="34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udzielał pomocy rodzinom w rozwiązywaniu problemów psychologicznych poprzez            dostarczanie metod pracy z dzieckiem sprawiającym problemy wychowawcze, oraz           udostępniał materiały edukacyjne, często udzielał porad indywidualnych a zagadnienia z tego obszaru ujmował w planie pracy, motywował rodziców do wykonania dzieciom badań       specjalistycznych i podjęcia odpowiedniego leczenia i terapii, wskazywał adresy placówek,</w:t>
      </w:r>
    </w:p>
    <w:p>
      <w:pPr>
        <w:pStyle w:val="Normal"/>
        <w:numPr>
          <w:ilvl w:val="0"/>
          <w:numId w:val="35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udzielał pomocy rodzinom w rozwiązywaniu problemów wychowawczych z dziećmi poprzez porady i konsultacje indywidualne, prowadzenie działań profilaktycznych i wychowawczych z dziećmi,</w:t>
      </w:r>
    </w:p>
    <w:p>
      <w:pPr>
        <w:pStyle w:val="Normal"/>
        <w:numPr>
          <w:ilvl w:val="0"/>
          <w:numId w:val="36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wspierał aktywność społeczną rodzin poprzez motywowanie do uczestniczenia w imprezach kulturalnych i rekreacyjnych, pomagał w organizowaniu imprez rodzinnych tj. wycieczki     rowerowe, ogniska rodzinne, wyjazdy integracyjne, motywował do zorganizowania dzieciom czasu wolnego,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motywował członków rodzin do podnoszenia kwalifikacji zawodowych poprzez zachęcanie do podjęcia pracy zawodowej i rejestracji w PUP, przedstawiał dostępne na rynku oferty    pracy, pomagał w pisaniu dokumentów, współpracował z PUP, zachęcał do przełamywania barier  psychologicznych w poszukiwaniu pracy ograniczające jej poszukiwanie,</w:t>
      </w:r>
    </w:p>
    <w:p>
      <w:pPr>
        <w:pStyle w:val="Normal"/>
        <w:numPr>
          <w:ilvl w:val="0"/>
          <w:numId w:val="38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 xml:space="preserve">udzielał pomocy w poszukiwaniu, podejmowaniu i utrzymywaniu pracy zarobkowej </w:t>
      </w:r>
    </w:p>
    <w:p>
      <w:pPr>
        <w:pStyle w:val="Normal"/>
        <w:numPr>
          <w:ilvl w:val="0"/>
          <w:numId w:val="39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motywowanie do udziału w zajęciach grupowych dla rodziców, mających na celu            kształtowanie prawidłowych wzorców rodzicielskich i umiejętności psychospołecznych,</w:t>
      </w:r>
    </w:p>
    <w:p>
      <w:pPr>
        <w:pStyle w:val="Normal"/>
        <w:numPr>
          <w:ilvl w:val="0"/>
          <w:numId w:val="40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udzielał wsparcia dzieciom, w szczególności poprzez udział w zajęciach edukacyjnych        poprzez współpracę z pedagogami i psychologami szkolnymi zabiegał o objęcie dzieci        potrzebnymi im zajęciami edukacyjnymi w zakresie wyrównywania braków edukacyjnych       i wsparcia psychologicznego,</w:t>
      </w:r>
    </w:p>
    <w:p>
      <w:pPr>
        <w:pStyle w:val="Normal"/>
        <w:numPr>
          <w:ilvl w:val="0"/>
          <w:numId w:val="41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podejmował działania interwencyjne i zaradcze w sytuacji zagrożenia bezpieczeństwa dzieci i rodzin poprzez przeprowadzanie rozmów mediacyjnych wyciszających konflikty rodzinne,</w:t>
      </w:r>
    </w:p>
    <w:p>
      <w:pPr>
        <w:pStyle w:val="Normal"/>
        <w:numPr>
          <w:ilvl w:val="0"/>
          <w:numId w:val="42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prowadził indywidualne konsultacje wychowawcze dla rodziców i dzieci związane z          problemami wieku dorastania, zaburzeniami w funkcjonowaniu, przejawami demoralizacji itp.,</w:t>
      </w:r>
    </w:p>
    <w:p>
      <w:pPr>
        <w:pStyle w:val="Normal"/>
        <w:numPr>
          <w:ilvl w:val="0"/>
          <w:numId w:val="43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nie realizował  zadań określonych w ustawie z dnia 4 listopada 2016 r. o wspieraniu kobiet w ciąży i rodzin "Za życiem" (Dz. U. z 2024 r. poz. 1829 t.j.) ze względu na brak takich       zgłoszeń,</w:t>
      </w:r>
    </w:p>
    <w:p>
      <w:pPr>
        <w:pStyle w:val="Normal"/>
        <w:numPr>
          <w:ilvl w:val="0"/>
          <w:numId w:val="44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prowadził dokumentację dotyczącą pracy z rodziną poprzez: dziennik pracy z rodziną, notatki służbowe, wizyty u rodziny dokumentował w grafiku pracy, co 6 miesięcy dokonywał oceny sytuacji rodziny, a w przypadku rodzin skierowanych przez Sąd sporządzał ponadto          sprawozdania, które przesyłane były do Sądu.</w:t>
      </w:r>
    </w:p>
    <w:p>
      <w:pPr>
        <w:pStyle w:val="Normal"/>
        <w:numPr>
          <w:ilvl w:val="0"/>
          <w:numId w:val="45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dokonywał okresowej oceny sytuacji rodziny, nie rzadziej niż co pół roku, i przekazywał ją  podmiotowi, o którym mowa w art. 17 ust. 1 ustawy,</w:t>
      </w:r>
    </w:p>
    <w:p>
      <w:pPr>
        <w:pStyle w:val="Normal"/>
        <w:numPr>
          <w:ilvl w:val="0"/>
          <w:numId w:val="46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monitorował funkcjonowanie rodziny po zakończeniu pracy z rodziną przez okres 6 miesięcy, w tym celu odwiedzał rodziny raz w miesiącu, co jest udokumentowane w karcie monitoringu,</w:t>
      </w:r>
    </w:p>
    <w:p>
      <w:pPr>
        <w:pStyle w:val="Normal"/>
        <w:numPr>
          <w:ilvl w:val="0"/>
          <w:numId w:val="47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sporządzał, na wniosek sądu  opinie o rodzinie i jej członkach,</w:t>
      </w:r>
    </w:p>
    <w:p>
      <w:pPr>
        <w:pStyle w:val="Normal"/>
        <w:numPr>
          <w:ilvl w:val="0"/>
          <w:numId w:val="48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>współpracował z jednostkami administracji rządowej i samorządowej, właściwymi               organizacjami pozarządowymi oraz innymi podmiotami i osobami specjalizującymi się w działaniach na rzecz dziecka i rodziny poprzez współpracę z pracownikami socjalnymi,      pracownikami PCPR, pedagogami i psychologami szkół z terenu miasta, Zespołem             Kuratorskiej Służby Sądowej, Urzędem Miasta, Zakładam Gospodarki Mieszkaniowej, Sądem Rejonowym,</w:t>
      </w:r>
    </w:p>
    <w:p>
      <w:pPr>
        <w:pStyle w:val="Normal"/>
        <w:numPr>
          <w:ilvl w:val="0"/>
          <w:numId w:val="49"/>
        </w:numPr>
        <w:suppressAutoHyphens w:val="false"/>
        <w:spacing w:lineRule="auto" w:line="360" w:before="26" w:after="0"/>
        <w:jc w:val="both"/>
        <w:rPr/>
      </w:pPr>
      <w:r>
        <w:rPr>
          <w:color w:val="000000"/>
          <w:sz w:val="22"/>
          <w:szCs w:val="22"/>
          <w:lang w:eastAsia="pl-PL"/>
        </w:rPr>
        <w:t xml:space="preserve">współpracował z zespołem interdyscyplinarnym i grupami diagnostyczno-pomocowymi,        o których mowa w </w:t>
      </w:r>
      <w:r>
        <w:rPr>
          <w:color w:val="1B1B1B"/>
          <w:sz w:val="22"/>
          <w:szCs w:val="22"/>
          <w:lang w:eastAsia="pl-PL"/>
        </w:rPr>
        <w:t>art. 9a</w:t>
      </w:r>
      <w:r>
        <w:rPr>
          <w:color w:val="000000"/>
          <w:sz w:val="22"/>
          <w:szCs w:val="22"/>
          <w:lang w:eastAsia="pl-PL"/>
        </w:rPr>
        <w:t xml:space="preserve"> ustawy z dnia 29 lipca 2005 r. o przeciwdziałaniu przemocy              w          rodzinie (Dz. U. z 2024 r. poz. 1673 t.j.), lub innymi podmiotami, których pomoc przy wykonywaniu zadań uznał za niezbędną.</w:t>
      </w:r>
    </w:p>
    <w:p>
      <w:pPr>
        <w:pStyle w:val="Normal"/>
        <w:widowControl w:val="false"/>
        <w:spacing w:lineRule="auto" w:line="360"/>
        <w:ind w:firstLine="360"/>
        <w:jc w:val="both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360"/>
        <w:ind w:firstLine="360"/>
        <w:jc w:val="both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Miejski Ośrodek Pomocy Społecznej w Wysokiem Mazowieckiem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2"/>
          <w:sz w:val="22"/>
          <w:szCs w:val="22"/>
          <w:lang w:eastAsia="zh-CN" w:bidi="hi-IN"/>
        </w:rPr>
        <w:t>zapewnia asystenta rodziny dla rodzin z trudnościami w wypełnianiu funkcji opiekuńczo - wychowawczej. Asystent jest zatrudniony na umowę zlecenie i współpracuje z pedagogami, psychologami, specjalistami w Poradni Psychologiczno-Pedagogicznej w Wysokiem Mazowieckiem oraz wychowawcami w szkołach.</w:t>
      </w:r>
    </w:p>
    <w:p>
      <w:pPr>
        <w:pStyle w:val="Normal"/>
        <w:spacing w:lineRule="auto" w:line="360"/>
        <w:jc w:val="both"/>
        <w:rPr>
          <w:sz w:val="22"/>
          <w:szCs w:val="22"/>
          <w:lang w:eastAsia="pl-PL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Ponadto całe rodziny mogą korzystać z poradnictwa specjalistycznego w: </w:t>
      </w:r>
    </w:p>
    <w:p>
      <w:pPr>
        <w:pStyle w:val="Normal"/>
        <w:widowControl w:val="false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-  Miejskim Ośrodku Pomocy Społecznej w Wysokiem Mazowieckiem (wsparcie pracowników socjalnych w godzinach pracy Ośrodka, tj. poniedziałek -piątek od  7.30 do 15.30),</w:t>
      </w:r>
    </w:p>
    <w:p>
      <w:pPr>
        <w:pStyle w:val="Normal"/>
        <w:widowControl w:val="false"/>
        <w:spacing w:lineRule="auto" w:line="360"/>
        <w:jc w:val="both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- Punkcie konsultacyjnym dla osób uzależnionych i ich rodzin Miejskiej Komisji Rozwiązywania Problemów Alkoholowych, w którym dla rodzin z terenu miasta Wysokie Mazowieckie wsparcia udziela psycholog ds. rozwiązywania problemów alkoholowych. Punkt mieści się w budynku Miejskiego Ośrodka Kultury ul. Ludowa 19. Psycholog przyjmuje w każdy pierwszy i trzeci poniedziałek miesiąca w godz. 15.00 -19.00, </w:t>
      </w:r>
    </w:p>
    <w:p>
      <w:pPr>
        <w:pStyle w:val="Normal"/>
        <w:widowControl w:val="false"/>
        <w:spacing w:lineRule="auto" w:line="360"/>
        <w:jc w:val="both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Punkcie konsultacyjnym dla osób uzależnionych i ich rodzin z terenu powiatu wysokomazowieckiego prowadzonego przez Klub Abstynenta ,, Łabędź”. Punkt mieści się w budynku Miejskiego Ośrodka Kultury ul. Ludowa 19,  gdzie wsparcia udziela terapeuta uzależnień raz             w miesiącu, zazwyczaj jest to pierwszy wtorek miesiąca w godz. 14.00-16.30,</w:t>
      </w:r>
    </w:p>
    <w:p>
      <w:pPr>
        <w:pStyle w:val="Normal"/>
        <w:widowControl w:val="false"/>
        <w:spacing w:lineRule="auto" w:line="360"/>
        <w:jc w:val="both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Szkole Podstawowej Nr 1 oraz Miejskim Zespole Szkół w Wysokiem Mazowieckiem jest zatrudniony pedagog i psycholog, którzy w miarę potrzeb udzielają wsparcia i poradnictwa pedagogicznego i psychologicznego,</w:t>
      </w:r>
    </w:p>
    <w:p>
      <w:pPr>
        <w:pStyle w:val="Normal"/>
        <w:widowControl w:val="false"/>
        <w:spacing w:lineRule="auto" w:line="360"/>
        <w:jc w:val="both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Ośrodku Opieki Psychologicznej i Psychoterapeutycznej dla Dzieci i Młodzieży w Wysokiem Mazowieckiem, gdzie w ramach NFZ bezpłatnie oferowana jest pomoc w formie porad psychologiczno – diagnostycznych itp.,</w:t>
      </w:r>
    </w:p>
    <w:p>
      <w:pPr>
        <w:pStyle w:val="Normal"/>
        <w:widowControl w:val="false"/>
        <w:spacing w:lineRule="auto" w:line="360"/>
        <w:jc w:val="both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Powiatowym Centrum Pomocy Rodzinie w Wysokiem Mazowieckiem ul. Mickiewicza 1 – poradnictwo psychologiczne i poradnictwo prawne,</w:t>
      </w:r>
    </w:p>
    <w:p>
      <w:pPr>
        <w:pStyle w:val="Normal"/>
        <w:widowControl w:val="false"/>
        <w:spacing w:lineRule="auto" w:line="360"/>
        <w:jc w:val="both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Starostwie Powiatowym w Wysokiem Mazowieckiem ul. Ludowa 15A – punkt nieodpłatnej pomocy prawnej, w którym porad prawnych i mediacji udzielają adwokaci i radcy prawni w dniach: poniedziałek, wtorek, piątek w godz. 9.00-13.00, środa i czwartek w godz. 11.30-15.30.</w:t>
      </w:r>
    </w:p>
    <w:p>
      <w:pPr>
        <w:pStyle w:val="Normal"/>
        <w:spacing w:lineRule="auto" w:line="360"/>
        <w:jc w:val="both"/>
        <w:rPr/>
      </w:pPr>
      <w:r>
        <w:rPr>
          <w:lang w:eastAsia="zh-CN" w:bidi="hi-IN"/>
        </w:rPr>
        <w:t>W Urzędzie Miasta Wysokie Mazowieckie udzielono wsparcia w postaci stypendium szkolnego o charakterze socjalnym dla 1 ucznia.</w:t>
      </w:r>
    </w:p>
    <w:p>
      <w:pPr>
        <w:pStyle w:val="Normal"/>
        <w:widowControl w:val="false"/>
        <w:spacing w:lineRule="auto" w:line="360"/>
        <w:jc w:val="both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Dla rodzin wielodzietnych został opracowany przez Ministerstwo Rodziny i Polityki Społecznej    ogólnopolski program – Karta Dużej Rodziny. W 2025 roku wydano – 62 karty dużej rodziny dla 24 rodzin.</w:t>
      </w:r>
    </w:p>
    <w:p>
      <w:pPr>
        <w:pStyle w:val="Normal"/>
        <w:widowControl w:val="false"/>
        <w:spacing w:lineRule="auto" w:line="360"/>
        <w:jc w:val="both"/>
        <w:textAlignment w:val="baseline"/>
        <w:rPr>
          <w:rFonts w:eastAsia="Calibri"/>
          <w:b/>
          <w:sz w:val="22"/>
          <w:szCs w:val="22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Na stronie internetowej Miejskiego Ośrodka Pomocy Społecznej https://mops.wysoki emazowieckie.pl/index.php/wspieranie-rodziny/66-wspieranie-rodziny oraz tablicy ogłoszeń zostały umieszczone informacje dotyczące wspierania rodziny, asystenta rodziny, rodziny wspierającej a także informator ,,Za życiem”.</w:t>
      </w:r>
      <w:r>
        <w:rPr>
          <w:rFonts w:eastAsia="Calibri"/>
          <w:spacing w:val="-1"/>
          <w:sz w:val="22"/>
          <w:szCs w:val="22"/>
        </w:rPr>
        <w:tab/>
        <w:t xml:space="preserve"> </w:t>
      </w:r>
    </w:p>
    <w:p>
      <w:pPr>
        <w:pStyle w:val="Normal"/>
        <w:spacing w:lineRule="auto" w:line="360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b)  organizowanie szkoleń i tworzenie warunków do działania rodzin wspierających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97" w:leader="none"/>
        </w:tabs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>W 2025 r. tutejszy Ośrodek nie organizował szkoleń dla rodzin wspierających z uwagi na brak potrzeb w tym zakresie. W  Gminie Miejskiej Wysokie Mazowieckie nie ustanowiono rodzin wspierających, o których mowa w art. 29 i art. 30 ustawy (nie zgłosiły się osoby chętne do pełnienia tej funkcji)</w:t>
      </w:r>
      <w:r>
        <w:rPr>
          <w:bCs/>
          <w:sz w:val="22"/>
          <w:szCs w:val="22"/>
          <w:lang w:eastAsia="pl-PL"/>
        </w:rPr>
        <w:t xml:space="preserve">. Ośrodek  podejmuje działania w celu tworzenia warunków do działania rodzin wspierających, tj. na tablicy informacyjnej Ośrodka oraz na stronie internetowej </w:t>
      </w:r>
      <w:hyperlink r:id="rId2">
        <w:r>
          <w:rPr>
            <w:rStyle w:val="Czeinternetowe"/>
            <w:rFonts w:eastAsia="" w:eastAsiaTheme="majorEastAsia"/>
            <w:color w:val="0563C1"/>
            <w:sz w:val="22"/>
            <w:szCs w:val="22"/>
            <w:lang w:eastAsia="pl-PL"/>
          </w:rPr>
          <w:t>https://mops.wysokiemazowieckie.pl/</w:t>
        </w:r>
      </w:hyperlink>
      <w:r>
        <w:rPr>
          <w:bCs/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w zakładce Wspieranie Rodziny zamieszczono informacje dotyczące m.in. zadań i roli rodzin wspierających</w:t>
      </w:r>
      <w:r>
        <w:rPr>
          <w:bCs/>
          <w:sz w:val="22"/>
          <w:szCs w:val="22"/>
          <w:lang w:eastAsia="pl-PL"/>
        </w:rPr>
        <w:t xml:space="preserve">. Ponadto poprzez rozmowy pracowników socjalnych i asystenta rodziny w środowisku informowano i zachęcano rodziny do podjęcia funkcji rodziny wspierającej. </w:t>
      </w:r>
      <w:r>
        <w:rPr>
          <w:sz w:val="22"/>
          <w:szCs w:val="22"/>
          <w:lang w:eastAsia="pl-PL"/>
        </w:rPr>
        <w:t>W związku z niefunkcjonowaniem na terenie miasta rodzin wspierających, w 2025r. nie organizowano szkoleń dedykowanych rodzinom wspierającym.</w:t>
      </w:r>
    </w:p>
    <w:p>
      <w:pPr>
        <w:pStyle w:val="Normal"/>
        <w:spacing w:lineRule="auto" w:line="36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c) prowadzenie placówek wsparcia dziennego oraz zapewnienie w nich miejsc dla dzieci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97" w:leader="none"/>
        </w:tabs>
        <w:suppressAutoHyphens w:val="false"/>
        <w:spacing w:lineRule="auto" w:line="360" w:before="0"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Na terenie Gminy Miejskiej Wysokie Mazowieckie nie funkcjonują placówki wsparcia dziennego działające na podstawie art. 18 ustawy o wspieraniu rodziny i systemie pieczy zastępczej.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 xml:space="preserve">Dzieci korzystają z różnych form wsparcia dostępnych na terenie miasta Wysokie Mazowieckie.  Funkcjonuje świetlica socjoterapeutyczna „Arkadia” przy Szkole Podstawowej nr 1, z której wsparcia korzystały rodziny dysfunkcyjne lub z problemami wychowawczymi. Organizowane były zajęcia kulinarne, krawieckie, teatralne, programowania, języka polskiego oraz matematyki. </w:t>
      </w:r>
      <w:r>
        <w:rPr>
          <w:sz w:val="22"/>
          <w:szCs w:val="22"/>
          <w:lang w:eastAsia="zh-CN" w:bidi="hi-IN"/>
        </w:rPr>
        <w:t>Ponadto w Szkole Podstawowej nr 1 im. Tadeusza Kościuszki w Wysokiem Mazowieckiem były podejmowane działania profilaktyczne zgodnie z programem Wychowawczo-Profilaktycznym. Wszelkie propagowanie, wzmacnianie wartości społecznych, moralnych są czynnikami chroniącymi przed zachowaniami ryzykownymi, agresją, przemocą.  W roku 2025 uruchomiono Procedury Postępowania Nauczycieli             w Sytuacjach Zagrożeń Demoralizacją, w postaci Zespołów Interwencyjnych zmierzające do rozwiązania złożonego problemu wychowawczego lub  trwałej zmiany zachowania wychowanków oraz stworzenia poczucia bezpieczeństwa uczniom szkoły. Pedagog prowadził zajęcia, prelekcje na temat bezpieczeństwa w sieci, przeciwdziałania przemocy wirtualnej         i radzenia z emocjami. Organizowano spotkania z funkcjonariuszami Policji. Nauczyciele       i wychowawcy w świetlicy przeprowadzali zajęcia wychowawcze dotyczące emocji, relacji międzyludzkich, trudności w nauce. W szkole realizowano ruch społeczno-wychowawczy - harcerstwo, działa I Drużyna harcerska ,,Zawisza” im. Szarych Szeregów w Wysokiem Mazowieckiem oraz I Gromada Zuchowa ,, Młode Orły”, gdzie odbywały się warsztaty survivalowe, spotkania wychowawcze i profilaktyczne. Organizowano akcje charytatywne, aby uwrażliwić uczniów na potrzeby drugiego człowieka.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 xml:space="preserve">W Miejskim Zespole Szkół, w Szkole Podstawowej nr 2 im. Mikołaja Kopernika                   w Wysokiem Mazowieckiem przeprowadzano zajęcia z </w:t>
      </w:r>
      <w:r>
        <w:rPr>
          <w:sz w:val="22"/>
          <w:szCs w:val="22"/>
        </w:rPr>
        <w:t xml:space="preserve">przedstawicielami Komendy Powiatowej Policji w Wysokiem Mazowieckiem w celu utrwalenia zasad bezpiecznego przechodzenia przez jezdnię „Bezpieczna droga do szkoły”.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Systematycznie monitorowano sytuacje wychowawcze w klasie, na bieżąco rozwiązywano konflikty i informowano rodziców o zaistniałych sytuacjach. W szkole organizowano rozmowy, pogadanki, prezentacje oraz filmy edukacyjne służące hamowaniu agresji                i negatywnych emocji uczniów, budowaniu poczucia wartości, tolerancji, asertywności           i umiejętności radzenia sobie ze stresem. Propagowano alternatywne formy spędzania czasu, budowanie właściwego środowiska wychowawczego poprzez zajęcia integracyjne, rozwijające talenty i zainteresowania.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Miejski Ośrodek Kultury w Wysokiem Mazowieckiem w roku 2025 prowadził szereg zajęć skierowanych do dzieci i młodzieży, m.in.: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taniec nowoczesny Hip-Hop (42 osoby)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zajęcia plastyczne (68 osób)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warsztaty umuzykalniające – skrzypce (4 osoby)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zajęcia teatralne (10 osób)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taniec towarzyski Latino solo (8 osób)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gimnastyka artystyczna (47 osób)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balet (30 osób)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koło wokalne (15 osób)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logorytmika (8 osób)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zajęcia w ferie zimowe (46 osób)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zajęcia w pracowni Orange (20 osób)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>- zajęcia wakacyjne (ok. 50 osób)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eastAsia="zh-CN" w:bidi="hi-IN"/>
        </w:rPr>
        <w:t xml:space="preserve">Łącznie z zajęć w Miejskim Ośrodku Kultury w Wysokiem Mazowieckiem skorzystało 348 osób – dzieci i młodzież szkolna.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  <w:lang w:eastAsia="zh-CN" w:bidi="hi-IN"/>
        </w:rPr>
        <w:t>W MOK-u znajduje się również Kino „Wars”, które oferuje ciekawe filmy, dostępne dla każdej grupy wiekowej. Nauczyciele organizują wyjścia w ramach nauki szkolnej na filmy edukacyjne do kina.</w:t>
      </w:r>
    </w:p>
    <w:p>
      <w:pPr>
        <w:pStyle w:val="Zawartotabeli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Klub sportowy ,,Ruch” prowadzi zajęcia piłkarskie dla dzieci i młodzieży. </w:t>
        <w:br/>
        <w:t xml:space="preserve">Ośrodek Środowiskowej Opieki Psychologicznej i Psychoterapeutycznej dla Dzieci                              i Młodzieży w Wysokiem Mazowieckiem zapewnia pomoc dzieciom i młodzieży, u których wystąpiły objawy związane z problemami psychicznymi i zaburzeniami emocjonalnymi. Prowadzi wsparcie dla osób z powiatu wysokomazowieckiego, w tym również dla mieszkańców miasta Wysokie Mazowieckie. W 2025 roku ze wsparcia skorzystało 23 dzieci z terenu miasta Wysokie Mazowieckie 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Urzędzie Miasta w Wysokiem Mazowieckiem funkcjonuje </w:t>
      </w:r>
      <w:r>
        <w:rPr>
          <w:rFonts w:ascii="Times New Roman" w:hAnsi="Times New Roman"/>
          <w:sz w:val="22"/>
          <w:szCs w:val="22"/>
          <w:lang w:eastAsia="pl-PL"/>
        </w:rPr>
        <w:t xml:space="preserve">Miejska Komisja Rozwiązywania Problemów Alkoholowych, która podejmuje czynności zobowiązujące poddaniu się leczeniu odwykowemu wobec osób uzależnionych od alkoholu, będących często sprawcami przemocy. Komisja inicjuje działania związane z profilaktyką i rozwiązywaniem problemów alkoholowych. Komisja podejmując czynności w zakresie obowiązku poddania się leczeniu odwykowemu; kieruje na badania przez biegłego psychologa i psychiatrę w celu wydania opinii w przedmiocie uzależnienia od alkoholu. Miejska Komisja Rozwiązywania Problemów Alkoholowych w 2025 r. </w:t>
      </w:r>
      <w:r>
        <w:rPr>
          <w:rFonts w:ascii="Times New Roman" w:hAnsi="Times New Roman"/>
          <w:sz w:val="22"/>
          <w:szCs w:val="22"/>
        </w:rPr>
        <w:t>prowadziła postępowania wobec 18 osób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nadużywających alkoholu, co do których w 2025 r. wpłynęły wnioski o rozpoczęcie czynności zmierzających do podjęcia leczenia odwykowego oraz kontynuowano postępowanie wobec osób, co do których wnioski wpłynęły w roku ubiegłym. W 2025 r. do Miejskiej Komisji Rozwiązywania Problemów Alkoholowych wpłynęły wnioski z: </w:t>
      </w:r>
    </w:p>
    <w:p>
      <w:pPr>
        <w:pStyle w:val="Tretekstu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1.Komendy Powiatowej Policji–13 (w tym 2 wnioski łącznie z Miejskim Ośrodkiem Pomocy Społecznej) </w:t>
      </w:r>
    </w:p>
    <w:p>
      <w:pPr>
        <w:pStyle w:val="Tretekstu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2.Członków rodziny – 2 </w:t>
      </w:r>
    </w:p>
    <w:p>
      <w:pPr>
        <w:pStyle w:val="Tretekstu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3.Miejskiego Ośrodka Pomocy Społecznej – 3 (2 wnioski dotyczyły osób wobec których postępowanie toczone było już w 2024 r.) </w:t>
      </w:r>
    </w:p>
    <w:p>
      <w:pPr>
        <w:pStyle w:val="Tretekstu"/>
        <w:shd w:val="clear" w:color="auto" w:fill="FFFFFF"/>
        <w:spacing w:lineRule="auto" w:line="3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Członkowie komisji podczas posiedzeń postanowili w sprawie 10 osób: 8 osób-obowiązek uczestnictwa w terapii w Poradni Leczenia Uzależnienia od Alkoholu i Współuzależnienia, wobec 2 osób – obowiązek uczestnictwa w indywidualnych konsultacjach psychologicznych w Punkcie Konsultacyjnym dla Osób Uzależnionych i ich Rodzin w Wysokiem Mazowieckiem.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97" w:leader="none"/>
        </w:tabs>
        <w:spacing w:lineRule="auto" w:line="360" w:before="0" w:after="120"/>
        <w:jc w:val="both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4. Finansowanie</w:t>
      </w:r>
      <w:r>
        <w:rPr>
          <w:sz w:val="22"/>
          <w:szCs w:val="22"/>
          <w:lang w:eastAsia="pl-PL"/>
        </w:rPr>
        <w:t xml:space="preserve"> </w:t>
      </w:r>
      <w:r>
        <w:rPr>
          <w:b/>
          <w:sz w:val="22"/>
          <w:szCs w:val="22"/>
          <w:lang w:eastAsia="pl-PL"/>
        </w:rPr>
        <w:t>podnoszenia kwalifikacji przez asystentów rodziny</w:t>
      </w:r>
      <w:r>
        <w:rPr>
          <w:sz w:val="22"/>
          <w:szCs w:val="22"/>
          <w:lang w:eastAsia="pl-PL"/>
        </w:rPr>
        <w:t xml:space="preserve"> </w:t>
      </w:r>
      <w:r>
        <w:rPr>
          <w:b/>
          <w:sz w:val="22"/>
          <w:szCs w:val="22"/>
          <w:lang w:eastAsia="pl-PL"/>
        </w:rPr>
        <w:t>oraz kosztów związanych z udzielaniem pomocy, o której mowa w art. 29 ust. 2, ponoszonych przez rodziny wspierające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2" w:leader="none"/>
        </w:tabs>
        <w:spacing w:lineRule="auto" w:line="360" w:before="0" w:after="120"/>
        <w:jc w:val="both"/>
        <w:rPr>
          <w:sz w:val="22"/>
          <w:szCs w:val="22"/>
        </w:rPr>
      </w:pPr>
      <w:r>
        <w:rPr>
          <w:b/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 xml:space="preserve">W 2025 roku asystent systematycznie prowadził samokształcenie poprzez korzystanie z portali internetowych dla asystentów rodziny oraz korzystanie z literatury fachowej. Miejski Ośrodek Pomocy Społecznej w Wysokiem Mazowieckiem nie finansował kosztów podnoszenia kwalifikacji zawodowych. </w:t>
      </w:r>
      <w:r>
        <w:rPr>
          <w:spacing w:val="1"/>
          <w:sz w:val="22"/>
          <w:szCs w:val="22"/>
        </w:rPr>
        <w:t>Nie finansowano kosztów ponoszonych przez rodziny wspierające ze względu na brak rodzin wspierających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5.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>Współfinansowanie pobytu dziecka umieszczonego w pieczy zast</w:t>
      </w:r>
      <w:r>
        <w:rPr>
          <w:rFonts w:eastAsia="TimesNewRoman"/>
          <w:b/>
          <w:sz w:val="22"/>
          <w:szCs w:val="22"/>
        </w:rPr>
        <w:t>ę</w:t>
      </w:r>
      <w:r>
        <w:rPr>
          <w:rFonts w:eastAsia="Calibri"/>
          <w:b/>
          <w:sz w:val="22"/>
          <w:szCs w:val="22"/>
        </w:rPr>
        <w:t>pczej</w:t>
      </w:r>
      <w:r>
        <w:rPr>
          <w:rFonts w:eastAsia="Calibri"/>
          <w:sz w:val="22"/>
          <w:szCs w:val="22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Zgodnie z ustaw</w:t>
      </w:r>
      <w:r>
        <w:rPr>
          <w:rFonts w:eastAsia="TimesNewRoman"/>
          <w:sz w:val="22"/>
          <w:szCs w:val="22"/>
        </w:rPr>
        <w:t xml:space="preserve">ą </w:t>
      </w:r>
      <w:r>
        <w:rPr>
          <w:rFonts w:eastAsia="Calibri"/>
          <w:sz w:val="22"/>
          <w:szCs w:val="22"/>
        </w:rPr>
        <w:t>o wspieraniu rodziny i systemie pieczy zast</w:t>
      </w:r>
      <w:r>
        <w:rPr>
          <w:rFonts w:eastAsia="TimesNewRoman"/>
          <w:sz w:val="22"/>
          <w:szCs w:val="22"/>
        </w:rPr>
        <w:t>ę</w:t>
      </w:r>
      <w:r>
        <w:rPr>
          <w:rFonts w:eastAsia="Calibri"/>
          <w:sz w:val="22"/>
          <w:szCs w:val="22"/>
        </w:rPr>
        <w:t>pczej, za dziecko umieszczone                    w rodzinie zastępczej, rodzinnym domu dziecka czy placówce opiekuńczo – wychowawczej, gmina właściwa ze względu na miejsce zamieszkania dziecka przed umieszczeniem go po raz pierwszy w pieczy zastępczej, ponosi wydatki. Gmina zobowi</w:t>
      </w:r>
      <w:r>
        <w:rPr>
          <w:rFonts w:eastAsia="TimesNewRoman"/>
          <w:sz w:val="22"/>
          <w:szCs w:val="22"/>
        </w:rPr>
        <w:t>ą</w:t>
      </w:r>
      <w:r>
        <w:rPr>
          <w:rFonts w:eastAsia="Calibri"/>
          <w:sz w:val="22"/>
          <w:szCs w:val="22"/>
        </w:rPr>
        <w:t>zana jest do współfinansowania pobytu dzieci umieszczonych w pieczy zast</w:t>
      </w:r>
      <w:r>
        <w:rPr>
          <w:rFonts w:eastAsia="TimesNewRoman"/>
          <w:sz w:val="22"/>
          <w:szCs w:val="22"/>
        </w:rPr>
        <w:t>ę</w:t>
      </w:r>
      <w:r>
        <w:rPr>
          <w:rFonts w:eastAsia="Calibri"/>
          <w:sz w:val="22"/>
          <w:szCs w:val="22"/>
        </w:rPr>
        <w:t>pczej w wysoko</w:t>
      </w:r>
      <w:r>
        <w:rPr>
          <w:rFonts w:eastAsia="TimesNewRoman"/>
          <w:sz w:val="22"/>
          <w:szCs w:val="22"/>
        </w:rPr>
        <w:t>ś</w:t>
      </w:r>
      <w:r>
        <w:rPr>
          <w:rFonts w:eastAsia="Calibri"/>
          <w:sz w:val="22"/>
          <w:szCs w:val="22"/>
        </w:rPr>
        <w:t>ci odpowiednio:</w:t>
      </w:r>
    </w:p>
    <w:p>
      <w:pPr>
        <w:pStyle w:val="Normal"/>
        <w:numPr>
          <w:ilvl w:val="0"/>
          <w:numId w:val="50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10% wydatków na opiek</w:t>
      </w:r>
      <w:r>
        <w:rPr>
          <w:rFonts w:eastAsia="TimesNewRoman"/>
          <w:sz w:val="22"/>
          <w:szCs w:val="22"/>
        </w:rPr>
        <w:t xml:space="preserve">ę </w:t>
      </w:r>
      <w:r>
        <w:rPr>
          <w:rFonts w:eastAsia="Calibri"/>
          <w:sz w:val="22"/>
          <w:szCs w:val="22"/>
        </w:rPr>
        <w:t>i wychowanie dziecka – w pierwszym roku pobytu dziecka w pieczy zast</w:t>
      </w:r>
      <w:r>
        <w:rPr>
          <w:rFonts w:eastAsia="TimesNewRoman"/>
          <w:sz w:val="22"/>
          <w:szCs w:val="22"/>
        </w:rPr>
        <w:t>ę</w:t>
      </w:r>
      <w:r>
        <w:rPr>
          <w:rFonts w:eastAsia="Calibri"/>
          <w:sz w:val="22"/>
          <w:szCs w:val="22"/>
        </w:rPr>
        <w:t>pczej;</w:t>
      </w:r>
    </w:p>
    <w:p>
      <w:pPr>
        <w:pStyle w:val="Normal"/>
        <w:numPr>
          <w:ilvl w:val="0"/>
          <w:numId w:val="51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30% wydatków na opiek</w:t>
      </w:r>
      <w:r>
        <w:rPr>
          <w:rFonts w:eastAsia="TimesNewRoman"/>
          <w:sz w:val="22"/>
          <w:szCs w:val="22"/>
        </w:rPr>
        <w:t xml:space="preserve">ę </w:t>
      </w:r>
      <w:r>
        <w:rPr>
          <w:rFonts w:eastAsia="Calibri"/>
          <w:sz w:val="22"/>
          <w:szCs w:val="22"/>
        </w:rPr>
        <w:t>i wychowanie dziecka – w drugim roku pobytu dziecka w pieczy zast</w:t>
      </w:r>
      <w:r>
        <w:rPr>
          <w:rFonts w:eastAsia="TimesNewRoman"/>
          <w:sz w:val="22"/>
          <w:szCs w:val="22"/>
        </w:rPr>
        <w:t>ę</w:t>
      </w:r>
      <w:r>
        <w:rPr>
          <w:rFonts w:eastAsia="Calibri"/>
          <w:sz w:val="22"/>
          <w:szCs w:val="22"/>
        </w:rPr>
        <w:t>pczej;</w:t>
      </w:r>
    </w:p>
    <w:p>
      <w:pPr>
        <w:pStyle w:val="Normal"/>
        <w:numPr>
          <w:ilvl w:val="0"/>
          <w:numId w:val="52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50% wydatków na opiek</w:t>
      </w:r>
      <w:r>
        <w:rPr>
          <w:rFonts w:eastAsia="TimesNewRoman"/>
          <w:sz w:val="22"/>
          <w:szCs w:val="22"/>
        </w:rPr>
        <w:t xml:space="preserve">ę </w:t>
      </w:r>
      <w:r>
        <w:rPr>
          <w:rFonts w:eastAsia="Calibri"/>
          <w:sz w:val="22"/>
          <w:szCs w:val="22"/>
        </w:rPr>
        <w:t>i wychowanie dziecka – w trzecim roku i nast</w:t>
      </w:r>
      <w:r>
        <w:rPr>
          <w:rFonts w:eastAsia="TimesNewRoman"/>
          <w:sz w:val="22"/>
          <w:szCs w:val="22"/>
        </w:rPr>
        <w:t>ę</w:t>
      </w:r>
      <w:r>
        <w:rPr>
          <w:rFonts w:eastAsia="Calibri"/>
          <w:sz w:val="22"/>
          <w:szCs w:val="22"/>
        </w:rPr>
        <w:t xml:space="preserve">pnych latach pobytu dziecka </w:t>
        <w:br/>
        <w:t>w pieczy zast</w:t>
      </w:r>
      <w:r>
        <w:rPr>
          <w:rFonts w:eastAsia="TimesNewRoman"/>
          <w:sz w:val="22"/>
          <w:szCs w:val="22"/>
        </w:rPr>
        <w:t>ę</w:t>
      </w:r>
      <w:r>
        <w:rPr>
          <w:rFonts w:eastAsia="Calibri"/>
          <w:sz w:val="22"/>
          <w:szCs w:val="22"/>
        </w:rPr>
        <w:t>pczej.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W 2025 r. z terenu miasta Wysokie Mazowieckie 13 dzieci przebywało w rodzinnej pieczy zastępczej. Dlatego też Gmina Miejska  Wysokie Mazowieckie partycypowała w kosztach utrzymania ww. dzieci  w wys. 85772,56 zł.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  <w:lang w:eastAsia="pl-PL"/>
        </w:rPr>
        <w:t xml:space="preserve">6. Sporządzanie sprawozdań rzeczowo-finansowych z zakresu wspierania rodziny oraz przekazywanie ich właściwemu wojewodzie, w wersji elektronicznej, z zastosowaniem systemu teleinformatycznego,  o którym mowa w art. 187 ust. 3 </w:t>
      </w:r>
    </w:p>
    <w:p>
      <w:pPr>
        <w:pStyle w:val="Normal"/>
        <w:spacing w:lineRule="auto" w:line="360"/>
        <w:ind w:firstLine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Sprawozdanie </w:t>
      </w:r>
      <w:r>
        <w:rPr>
          <w:sz w:val="22"/>
          <w:szCs w:val="22"/>
          <w:lang w:eastAsia="pl-PL"/>
        </w:rPr>
        <w:t>rzeczowo-finansowe z wykonania przez gminę zadań z zakresu wspierania rodziny                                i systemu pieczy zastępczej za okres 01.01.2025 r. do 30.06.2025 r. przekazano za pośrednictwem CAS w dniu: 30.07.2025r.,  natomiast informację za okres od 01.07.2025 r. do 31.12.2025 r.</w:t>
      </w:r>
      <w:r>
        <w:rPr>
          <w:rFonts w:eastAsia="Calibri"/>
          <w:sz w:val="22"/>
          <w:szCs w:val="22"/>
        </w:rPr>
        <w:t xml:space="preserve"> przekazano w dniu 13.01.2026 r.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7. Prowadzenie monitoringu sytuacji dziecka z rodziny zagro</w:t>
      </w:r>
      <w:r>
        <w:rPr>
          <w:rFonts w:eastAsia="TimesNewRoman"/>
          <w:b/>
          <w:sz w:val="22"/>
          <w:szCs w:val="22"/>
        </w:rPr>
        <w:t>ż</w:t>
      </w:r>
      <w:r>
        <w:rPr>
          <w:rFonts w:eastAsia="Calibri"/>
          <w:b/>
          <w:sz w:val="22"/>
          <w:szCs w:val="22"/>
        </w:rPr>
        <w:t>onej kryzysem lub prze</w:t>
      </w:r>
      <w:r>
        <w:rPr>
          <w:rFonts w:eastAsia="TimesNewRoman"/>
          <w:b/>
          <w:sz w:val="22"/>
          <w:szCs w:val="22"/>
        </w:rPr>
        <w:t>ż</w:t>
      </w:r>
      <w:r>
        <w:rPr>
          <w:rFonts w:eastAsia="Calibri"/>
          <w:b/>
          <w:sz w:val="22"/>
          <w:szCs w:val="22"/>
        </w:rPr>
        <w:t>ywaj</w:t>
      </w:r>
      <w:r>
        <w:rPr>
          <w:rFonts w:eastAsia="TimesNewRoman"/>
          <w:b/>
          <w:sz w:val="22"/>
          <w:szCs w:val="22"/>
        </w:rPr>
        <w:t>ą</w:t>
      </w:r>
      <w:r>
        <w:rPr>
          <w:rFonts w:eastAsia="Calibri"/>
          <w:b/>
          <w:sz w:val="22"/>
          <w:szCs w:val="22"/>
        </w:rPr>
        <w:t>cej trudno</w:t>
      </w:r>
      <w:r>
        <w:rPr>
          <w:rFonts w:eastAsia="TimesNewRoman"/>
          <w:b/>
          <w:sz w:val="22"/>
          <w:szCs w:val="22"/>
        </w:rPr>
        <w:t>ś</w:t>
      </w:r>
      <w:r>
        <w:rPr>
          <w:rFonts w:eastAsia="Calibri"/>
          <w:b/>
          <w:sz w:val="22"/>
          <w:szCs w:val="22"/>
        </w:rPr>
        <w:t>ci w wypełnianiu funkcji opieku</w:t>
      </w:r>
      <w:r>
        <w:rPr>
          <w:rFonts w:eastAsia="TimesNewRoman"/>
          <w:b/>
          <w:sz w:val="22"/>
          <w:szCs w:val="22"/>
        </w:rPr>
        <w:t>ń</w:t>
      </w:r>
      <w:r>
        <w:rPr>
          <w:rFonts w:eastAsia="Calibri"/>
          <w:b/>
          <w:sz w:val="22"/>
          <w:szCs w:val="22"/>
        </w:rPr>
        <w:t xml:space="preserve">czo - wychowawczej, zamieszkałego na terenie gminy </w:t>
      </w:r>
    </w:p>
    <w:p>
      <w:pPr>
        <w:pStyle w:val="Normal"/>
        <w:suppressAutoHyphens w:val="false"/>
        <w:spacing w:lineRule="auto" w:line="360" w:before="0" w:after="160"/>
        <w:ind w:firstLine="70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W przypadku kiedy Miejski Ośrodek Pomocy Społecznej w Wysokiem Mazowieckiem       poweźmie informację o rodzinie przeżywającej trudności w wypełnianiu funkcji opiekuńczo-          wychowawczych, pracownik socjalny przeprowadza w tej rodzinie wywiad środowiskowy w celu sprawdzenia sytuacji rodziny i w razie wystąpienia takiej potrzeby występuje z wnioskiem do         kierownika ośrodka o przydzielenie rodzinie asystenta. W 2025r. pracownicy MOPS powzięli           </w:t>
      </w:r>
      <w:r>
        <w:rPr>
          <w:sz w:val="22"/>
          <w:szCs w:val="22"/>
          <w:lang w:eastAsia="en-US"/>
        </w:rPr>
        <w:t xml:space="preserve">informację o 5 rodzinach </w:t>
      </w:r>
      <w:r>
        <w:rPr>
          <w:rFonts w:eastAsia="Calibri"/>
          <w:sz w:val="22"/>
          <w:szCs w:val="22"/>
          <w:lang w:eastAsia="en-US"/>
        </w:rPr>
        <w:t>przeżywającej trudności w wypełnianiu funkcji opiekuńczo-wychowawczej  i rodziny te  niezwłocznie zostały objęte wsparciem asystenta rodziny. Nie prowadzono monitoringu sytuacji dziecka z rodziny zagrożonej kryzysem lub przeżywającej trudności w wypełnianiu funkcji opiekuńczo-wychowawczej, zamieszkałego na terenie gminy (art. 176 pkt 7 ustawy), ponieważ dla tych rodzin został przydzielony asystent.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III.  Potrzeby związane z realizacją zadań w 2026 roku</w:t>
      </w:r>
    </w:p>
    <w:p>
      <w:pPr>
        <w:pStyle w:val="Normal"/>
        <w:spacing w:lineRule="auto" w:line="360"/>
        <w:ind w:firstLine="70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Budowanie i realizowanie gminnego systemu wspierania rodzin wieloproblemowych jest zbiorem mechanizmów i oddziaływa</w:t>
      </w:r>
      <w:r>
        <w:rPr>
          <w:rFonts w:eastAsia="TimesNewRoman"/>
          <w:sz w:val="22"/>
          <w:szCs w:val="22"/>
        </w:rPr>
        <w:t xml:space="preserve">ń </w:t>
      </w:r>
      <w:r>
        <w:rPr>
          <w:rFonts w:eastAsia="Calibri"/>
          <w:sz w:val="22"/>
          <w:szCs w:val="22"/>
        </w:rPr>
        <w:t>na rzecz tych rodzin, wyznacza kierunki podejmowania inicjatyw i działa</w:t>
      </w:r>
      <w:r>
        <w:rPr>
          <w:rFonts w:eastAsia="TimesNewRoman"/>
          <w:sz w:val="22"/>
          <w:szCs w:val="22"/>
        </w:rPr>
        <w:t xml:space="preserve">ń </w:t>
      </w:r>
      <w:r>
        <w:rPr>
          <w:rFonts w:eastAsia="Calibri"/>
          <w:sz w:val="22"/>
          <w:szCs w:val="22"/>
        </w:rPr>
        <w:t>na rzecz wspierania rodzin. W 2026 roku za kluczowe przyj</w:t>
      </w:r>
      <w:r>
        <w:rPr>
          <w:rFonts w:eastAsia="TimesNewRoman"/>
          <w:sz w:val="22"/>
          <w:szCs w:val="22"/>
        </w:rPr>
        <w:t>ę</w:t>
      </w:r>
      <w:r>
        <w:rPr>
          <w:rFonts w:eastAsia="Calibri"/>
          <w:sz w:val="22"/>
          <w:szCs w:val="22"/>
        </w:rPr>
        <w:t>to: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realizowanie Programu Wspierania Rodziny w Gminie Miejskiej Wysokie Mazowieckie na lata 2025-2027 przyjętego Uchwałą Nr X/54/2025 Rady Miasta  Wysokie Mazowieckie z dnia 24     lutego 2025 r. w sprawie przyjęcia ,,Programu Wspierania Rodziny w Gminie Miejskiej Wysokie Mazowieckie na lata  2025 – 2027;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realizacj</w:t>
      </w:r>
      <w:r>
        <w:rPr>
          <w:rFonts w:eastAsia="TimesNewRoman"/>
          <w:sz w:val="22"/>
          <w:szCs w:val="22"/>
        </w:rPr>
        <w:t xml:space="preserve">ę </w:t>
      </w:r>
      <w:r>
        <w:rPr>
          <w:rFonts w:eastAsia="Calibri"/>
          <w:sz w:val="22"/>
          <w:szCs w:val="22"/>
        </w:rPr>
        <w:t>i intensyfikacj</w:t>
      </w:r>
      <w:r>
        <w:rPr>
          <w:rFonts w:eastAsia="TimesNewRoman"/>
          <w:sz w:val="22"/>
          <w:szCs w:val="22"/>
        </w:rPr>
        <w:t xml:space="preserve">ę </w:t>
      </w:r>
      <w:r>
        <w:rPr>
          <w:rFonts w:eastAsia="Calibri"/>
          <w:sz w:val="22"/>
          <w:szCs w:val="22"/>
        </w:rPr>
        <w:t>działa</w:t>
      </w:r>
      <w:r>
        <w:rPr>
          <w:rFonts w:eastAsia="TimesNewRoman"/>
          <w:sz w:val="22"/>
          <w:szCs w:val="22"/>
        </w:rPr>
        <w:t xml:space="preserve">ń </w:t>
      </w:r>
      <w:r>
        <w:rPr>
          <w:rFonts w:eastAsia="Calibri"/>
          <w:sz w:val="22"/>
          <w:szCs w:val="22"/>
        </w:rPr>
        <w:t>profilaktycznych oraz metod pracy z rodzin</w:t>
      </w:r>
      <w:r>
        <w:rPr>
          <w:rFonts w:eastAsia="TimesNewRoman"/>
          <w:sz w:val="22"/>
          <w:szCs w:val="22"/>
        </w:rPr>
        <w:t>ą</w:t>
      </w:r>
      <w:r>
        <w:rPr>
          <w:rFonts w:eastAsia="Calibri"/>
          <w:sz w:val="22"/>
          <w:szCs w:val="22"/>
        </w:rPr>
        <w:t>, maj</w:t>
      </w:r>
      <w:r>
        <w:rPr>
          <w:rFonts w:eastAsia="TimesNewRoman"/>
          <w:sz w:val="22"/>
          <w:szCs w:val="22"/>
        </w:rPr>
        <w:t>ą</w:t>
      </w:r>
      <w:r>
        <w:rPr>
          <w:rFonts w:eastAsia="Calibri"/>
          <w:sz w:val="22"/>
          <w:szCs w:val="22"/>
        </w:rPr>
        <w:t xml:space="preserve">cych na celu utrzymanie dzieci w ich naturalnym </w:t>
      </w:r>
      <w:r>
        <w:rPr>
          <w:rFonts w:eastAsia="TimesNewRoman"/>
          <w:sz w:val="22"/>
          <w:szCs w:val="22"/>
        </w:rPr>
        <w:t>ś</w:t>
      </w:r>
      <w:r>
        <w:rPr>
          <w:rFonts w:eastAsia="Calibri"/>
          <w:sz w:val="22"/>
          <w:szCs w:val="22"/>
        </w:rPr>
        <w:t>rodowisku;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doskonalenie i rozwój współpracy pomi</w:t>
      </w:r>
      <w:r>
        <w:rPr>
          <w:rFonts w:eastAsia="TimesNewRoman"/>
          <w:sz w:val="22"/>
          <w:szCs w:val="22"/>
        </w:rPr>
        <w:t>ę</w:t>
      </w:r>
      <w:r>
        <w:rPr>
          <w:rFonts w:eastAsia="Calibri"/>
          <w:sz w:val="22"/>
          <w:szCs w:val="22"/>
        </w:rPr>
        <w:t>dzy przedstawicielami instytucji, maj</w:t>
      </w:r>
      <w:r>
        <w:rPr>
          <w:rFonts w:eastAsia="TimesNewRoman"/>
          <w:sz w:val="22"/>
          <w:szCs w:val="22"/>
        </w:rPr>
        <w:t>ą</w:t>
      </w:r>
      <w:r>
        <w:rPr>
          <w:rFonts w:eastAsia="Calibri"/>
          <w:sz w:val="22"/>
          <w:szCs w:val="22"/>
        </w:rPr>
        <w:t>cych kontakt                           z dzieckiem i jego rodzin</w:t>
      </w:r>
      <w:r>
        <w:rPr>
          <w:rFonts w:eastAsia="TimesNewRoman"/>
          <w:sz w:val="22"/>
          <w:szCs w:val="22"/>
        </w:rPr>
        <w:t>ą</w:t>
      </w:r>
      <w:r>
        <w:rPr>
          <w:rFonts w:eastAsia="Calibri"/>
          <w:sz w:val="22"/>
          <w:szCs w:val="22"/>
        </w:rPr>
        <w:t>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realizowanie i doskonalenie kompleksowego i spójnego systemu wspierania rodziny oraz opieki nad dzieckiem i rodzin</w:t>
      </w:r>
      <w:r>
        <w:rPr>
          <w:rFonts w:eastAsia="TimesNewRoman"/>
          <w:sz w:val="22"/>
          <w:szCs w:val="22"/>
        </w:rPr>
        <w:t xml:space="preserve">ą </w:t>
      </w:r>
      <w:r>
        <w:rPr>
          <w:rFonts w:eastAsia="Calibri"/>
          <w:sz w:val="22"/>
          <w:szCs w:val="22"/>
        </w:rPr>
        <w:t>poprzez działania Zespołu Interdyscyplinarnego;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kontynuowanie realizacji zada</w:t>
      </w:r>
      <w:r>
        <w:rPr>
          <w:rFonts w:eastAsia="TimesNewRoman"/>
          <w:sz w:val="22"/>
          <w:szCs w:val="22"/>
        </w:rPr>
        <w:t>ń</w:t>
      </w:r>
      <w:r>
        <w:rPr>
          <w:rFonts w:eastAsia="Calibri"/>
          <w:sz w:val="22"/>
          <w:szCs w:val="22"/>
        </w:rPr>
        <w:t>, wynikaj</w:t>
      </w:r>
      <w:r>
        <w:rPr>
          <w:rFonts w:eastAsia="TimesNewRoman"/>
          <w:sz w:val="22"/>
          <w:szCs w:val="22"/>
        </w:rPr>
        <w:t>ą</w:t>
      </w:r>
      <w:r>
        <w:rPr>
          <w:rFonts w:eastAsia="Calibri"/>
          <w:sz w:val="22"/>
          <w:szCs w:val="22"/>
        </w:rPr>
        <w:t>cych z programów z zakresu wspierania rodziny;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zabezpieczenie środków finansowych na pokrycie wydatków związanych z opieką                        i wychowaniem dzieci umieszczonych w pieczy zastępczej;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objęcie wsparciem asystenta rodziny w przypadku wystąpienia w rodzinie trudności                    w wypełnianiu funkcji opiekuńczo – wychowawczych;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doskonalenie i rozwój współpracy pomiędzy przedstawicielami instytucji, mających kontakt        z rodziną;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kontynuowanie realizacji zadań, wynikających z programu z zakresu wspierania rodziny.</w:t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360"/>
        <w:ind w:left="720" w:hanging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360"/>
        <w:ind w:left="720" w:hanging="0"/>
        <w:jc w:val="both"/>
        <w:rPr>
          <w:rFonts w:eastAsia="Calibri"/>
          <w:sz w:val="22"/>
          <w:szCs w:val="22"/>
          <w:lang w:eastAsia="pl-PL"/>
        </w:rPr>
      </w:pPr>
      <w:r>
        <w:rPr>
          <w:rFonts w:eastAsia="Calibri"/>
          <w:sz w:val="22"/>
          <w:szCs w:val="22"/>
          <w:lang w:eastAsia="pl-PL"/>
        </w:rPr>
      </w:r>
    </w:p>
    <w:p>
      <w:pPr>
        <w:pStyle w:val="Normal"/>
        <w:textAlignment w:val="baseline"/>
        <w:rPr>
          <w:rFonts w:eastAsia="Calibri"/>
          <w:sz w:val="22"/>
          <w:szCs w:val="22"/>
          <w:lang w:eastAsia="pl-PL"/>
        </w:rPr>
      </w:pPr>
      <w:r>
        <w:rPr>
          <w:rFonts w:eastAsia="Calibri"/>
          <w:sz w:val="22"/>
          <w:szCs w:val="22"/>
          <w:lang w:eastAsia="pl-PL"/>
        </w:rPr>
        <w:t xml:space="preserve">Wysokie Mazowieckie, dnia 16.03.2026r.                                                            </w:t>
      </w:r>
    </w:p>
    <w:p>
      <w:pPr>
        <w:pStyle w:val="Normal"/>
        <w:textAlignment w:val="baseline"/>
        <w:rPr>
          <w:rFonts w:eastAsia="Calibri"/>
          <w:sz w:val="22"/>
          <w:szCs w:val="22"/>
          <w:lang w:eastAsia="pl-PL"/>
        </w:rPr>
      </w:pPr>
      <w:r>
        <w:rPr>
          <w:rFonts w:eastAsia="Calibri"/>
          <w:sz w:val="22"/>
          <w:szCs w:val="22"/>
          <w:lang w:eastAsia="pl-PL"/>
        </w:rPr>
        <w:t xml:space="preserve">                                                                                                             </w:t>
      </w:r>
      <w:r>
        <w:rPr>
          <w:rFonts w:eastAsia="Calibri"/>
          <w:sz w:val="22"/>
          <w:szCs w:val="22"/>
          <w:lang w:eastAsia="pl-PL"/>
        </w:rPr>
        <w:t>sporządził</w:t>
      </w:r>
    </w:p>
    <w:p>
      <w:pPr>
        <w:pStyle w:val="Normal"/>
        <w:jc w:val="center"/>
        <w:textAlignment w:val="baseline"/>
        <w:rPr>
          <w:kern w:val="2"/>
          <w:sz w:val="22"/>
          <w:szCs w:val="22"/>
          <w:lang w:eastAsia="zh-CN" w:bidi="hi-IN"/>
        </w:rPr>
      </w:pPr>
      <w:r>
        <w:rPr>
          <w:rFonts w:eastAsia="Calibri"/>
          <w:sz w:val="22"/>
          <w:szCs w:val="22"/>
          <w:lang w:eastAsia="pl-PL"/>
        </w:rPr>
        <w:t xml:space="preserve">                                                                                   </w:t>
      </w:r>
      <w:r>
        <w:rPr>
          <w:rFonts w:eastAsia="Calibri"/>
          <w:sz w:val="22"/>
          <w:szCs w:val="22"/>
          <w:lang w:eastAsia="pl-PL"/>
        </w:rPr>
        <w:t xml:space="preserve">Zastępca  </w:t>
      </w:r>
      <w:r>
        <w:rPr>
          <w:kern w:val="2"/>
          <w:sz w:val="22"/>
          <w:szCs w:val="22"/>
          <w:lang w:eastAsia="zh-CN" w:bidi="hi-IN"/>
        </w:rPr>
        <w:t xml:space="preserve">Kierownika Miejskiego Ośrodka </w:t>
        <w:tab/>
        <w:tab/>
        <w:tab/>
        <w:tab/>
        <w:tab/>
        <w:tab/>
        <w:tab/>
        <w:t>Pomocy Społecznej w Wysokiem Mazowieckiem</w:t>
      </w:r>
    </w:p>
    <w:p>
      <w:pPr>
        <w:pStyle w:val="Normal"/>
        <w:textAlignment w:val="baseline"/>
        <w:rPr>
          <w:kern w:val="2"/>
          <w:sz w:val="22"/>
          <w:szCs w:val="22"/>
          <w:lang w:eastAsia="zh-CN" w:bidi="hi-IN"/>
        </w:rPr>
      </w:pPr>
      <w:r>
        <w:rPr>
          <w:kern w:val="2"/>
          <w:sz w:val="22"/>
          <w:szCs w:val="22"/>
          <w:lang w:eastAsia="zh-CN" w:bidi="hi-IN"/>
        </w:rPr>
        <w:t xml:space="preserve">                                                                                                            </w:t>
      </w:r>
      <w:r>
        <w:rPr>
          <w:kern w:val="2"/>
          <w:sz w:val="22"/>
          <w:szCs w:val="22"/>
          <w:lang w:eastAsia="zh-CN" w:bidi="hi-IN"/>
        </w:rPr>
        <w:t xml:space="preserve">Beata Brzósko                                                                                  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  <w:num w:numId="50">
    <w:abstractNumId w:val="25"/>
    <w:lvlOverride w:ilvl="0">
      <w:startOverride w:val="1"/>
    </w:lvlOverride>
  </w:num>
  <w:num w:numId="51">
    <w:abstractNumId w:val="25"/>
  </w:num>
  <w:num w:numId="52">
    <w:abstractNumId w:val="2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1b5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4d1b5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4d1b5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4d1b5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4d1b5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4d1b5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4d1b5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4d1b5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4d1b59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4d1b59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4d1b5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4d1b5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4d1b59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4d1b59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4d1b59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4d1b59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4d1b59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4d1b59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4d1b59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4d1b5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4d1b5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4d1b5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1b59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4d1b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b59"/>
    <w:rPr>
      <w:b/>
      <w:bCs/>
      <w:smallCaps/>
      <w:color w:val="2F5496" w:themeColor="accent1" w:themeShade="bf"/>
      <w:spacing w:val="5"/>
    </w:rPr>
  </w:style>
  <w:style w:type="character" w:styleId="Czeinternetowe">
    <w:name w:val="Hyperlink"/>
    <w:uiPriority w:val="99"/>
    <w:unhideWhenUsed/>
    <w:rsid w:val="004d1b59"/>
    <w:rPr>
      <w:color w:val="0000FF"/>
      <w:u w:val="single"/>
    </w:rPr>
  </w:style>
  <w:style w:type="character" w:styleId="Odwiedzoneczeinternetowe">
    <w:name w:val="FollowedHyperlink"/>
    <w:basedOn w:val="DefaultParagraphFont"/>
    <w:uiPriority w:val="99"/>
    <w:semiHidden/>
    <w:unhideWhenUsed/>
    <w:rsid w:val="004d1b59"/>
    <w:rPr>
      <w:color w:val="954F72" w:themeColor="followedHyperlink"/>
      <w:u w:val="single"/>
    </w:rPr>
  </w:style>
  <w:style w:type="character" w:styleId="TekstpodstawowyZnak" w:customStyle="1">
    <w:name w:val="Tekst podstawowy Znak"/>
    <w:basedOn w:val="DefaultParagraphFont"/>
    <w:semiHidden/>
    <w:qFormat/>
    <w:rsid w:val="004d1b59"/>
    <w:rPr>
      <w:rFonts w:ascii="Liberation Serif" w:hAnsi="Liberation Serif" w:eastAsia="NSimSun" w:cs="Arial"/>
      <w:sz w:val="24"/>
      <w:szCs w:val="24"/>
      <w:lang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3945"/>
    <w:rPr>
      <w:color w:val="605E5C"/>
      <w:shd w:fill="E1DFDD" w:val="clear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4d1b59"/>
    <w:pPr>
      <w:spacing w:lineRule="auto" w:line="276" w:before="0" w:after="140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ytu">
    <w:name w:val="Title"/>
    <w:basedOn w:val="Normal"/>
    <w:next w:val="Normal"/>
    <w:link w:val="TytuZnak"/>
    <w:uiPriority w:val="10"/>
    <w:qFormat/>
    <w:rsid w:val="004d1b59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4d1b5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4d1b59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b59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4d1b5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Msonormal" w:customStyle="1">
    <w:name w:val="msonormal"/>
    <w:basedOn w:val="Normal"/>
    <w:qFormat/>
    <w:rsid w:val="004d1b59"/>
    <w:pPr>
      <w:suppressAutoHyphens w:val="false"/>
      <w:spacing w:beforeAutospacing="1" w:afterAutospacing="1"/>
    </w:pPr>
    <w:rPr>
      <w:lang w:eastAsia="pl-PL"/>
    </w:rPr>
  </w:style>
  <w:style w:type="paragraph" w:styleId="Zawartotabeli" w:customStyle="1">
    <w:name w:val="Zawartość tabeli"/>
    <w:basedOn w:val="Normal"/>
    <w:qFormat/>
    <w:rsid w:val="004d1b59"/>
    <w:pPr>
      <w:widowControl w:val="false"/>
      <w:suppressLineNumbers/>
    </w:pPr>
    <w:rPr>
      <w:rFonts w:ascii="Liberation Serif" w:hAnsi="Liberation Serif" w:eastAsia="NSimSun" w:cs="Arial"/>
      <w:kern w:val="2"/>
      <w:lang w:eastAsia="zh-CN" w:bidi="hi-IN"/>
    </w:rPr>
  </w:style>
  <w:style w:type="paragraph" w:styleId="Normalny1" w:customStyle="1">
    <w:name w:val="Normalny1"/>
    <w:qFormat/>
    <w:rsid w:val="004d1b59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ops.wysokiemazowieckie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LibreOffice/7.5.3.2$Windows_X86_64 LibreOffice_project/9f56dff12ba03b9acd7730a5a481eea045e468f3</Application>
  <AppVersion>15.0000</AppVersion>
  <Pages>21</Pages>
  <Words>7037</Words>
  <Characters>46687</Characters>
  <CharactersWithSpaces>54543</CharactersWithSpaces>
  <Paragraphs>400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2026-02-17T13:04:00Z</dcterms:created>
  <dc:creator>Monika Wiczołek</dc:creator>
  <dc:description/>
  <dc:language>pl-PL</dc:language>
  <cp:lastModifiedBy/>
  <cp:lastPrinted>2026-03-16T11:34:45Z</cp:lastPrinted>
  <dcterms:modified xsi:type="dcterms:W3CDTF">2026-03-16T11:30:13Z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