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768C8" w14:textId="77777777" w:rsidR="00D25D98" w:rsidRDefault="00D25D98" w:rsidP="00D25D98">
      <w:pPr>
        <w:spacing w:line="360" w:lineRule="auto"/>
        <w:jc w:val="right"/>
        <w:rPr>
          <w:b/>
          <w:bCs/>
          <w:u w:val="single"/>
        </w:rPr>
      </w:pPr>
      <w:r>
        <w:rPr>
          <w:b/>
          <w:bCs/>
          <w:u w:val="single"/>
        </w:rPr>
        <w:t>PROJEKT</w:t>
      </w:r>
    </w:p>
    <w:p w14:paraId="4F4BB41F" w14:textId="77777777" w:rsidR="00D25D98" w:rsidRDefault="00D25D98" w:rsidP="00D25D98">
      <w:pPr>
        <w:pStyle w:val="Tytuaktu"/>
      </w:pPr>
      <w:r>
        <w:t>UCHWAŁA Nr …………./2026</w:t>
      </w:r>
    </w:p>
    <w:p w14:paraId="2649EB32" w14:textId="77777777" w:rsidR="00D25D98" w:rsidRDefault="00D25D98" w:rsidP="00D25D98">
      <w:pPr>
        <w:pStyle w:val="Tytuaktu"/>
      </w:pPr>
      <w:r>
        <w:t>Rady Miasta Wysokie Mazowieckie</w:t>
      </w:r>
    </w:p>
    <w:p w14:paraId="7CD0A026" w14:textId="77777777" w:rsidR="00D25D98" w:rsidRDefault="00D25D98" w:rsidP="00D25D98">
      <w:pPr>
        <w:pStyle w:val="zdnia"/>
      </w:pPr>
      <w:r>
        <w:t xml:space="preserve"> …… stycznia 2026 roku</w:t>
      </w:r>
    </w:p>
    <w:p w14:paraId="6A9CBA7A" w14:textId="77777777" w:rsidR="00D25D98" w:rsidRDefault="00D25D98" w:rsidP="00D25D98">
      <w:pPr>
        <w:spacing w:line="360" w:lineRule="auto"/>
      </w:pPr>
    </w:p>
    <w:p w14:paraId="19AAD116" w14:textId="77777777" w:rsidR="00D25D98" w:rsidRDefault="00D25D98" w:rsidP="00D25D98">
      <w:pPr>
        <w:pStyle w:val="wsprawie"/>
      </w:pPr>
      <w:r>
        <w:t>w sprawie zmiany statutu Miejskiego Ośrodka Kultury w Wysokiem Mazowieckiem</w:t>
      </w:r>
    </w:p>
    <w:p w14:paraId="4923E8A5" w14:textId="77777777" w:rsidR="00D25D98" w:rsidRDefault="00D25D98" w:rsidP="00D25D98">
      <w:pPr>
        <w:spacing w:line="360" w:lineRule="auto"/>
        <w:jc w:val="both"/>
      </w:pPr>
    </w:p>
    <w:p w14:paraId="01A0EFDE" w14:textId="77777777" w:rsidR="00D25D98" w:rsidRDefault="00D25D98" w:rsidP="00D25D98">
      <w:pPr>
        <w:pStyle w:val="podstawa"/>
      </w:pPr>
      <w:r>
        <w:tab/>
        <w:t>Na  podstawie art. 13 ust.</w:t>
      </w:r>
      <w:r w:rsidR="00630565">
        <w:t xml:space="preserve"> </w:t>
      </w:r>
      <w:r>
        <w:t xml:space="preserve">1 ustawy z dnia 25 października 1991 r. o organizowaniu i prowadzeniu działalności kulturalnej (Dz. U. z 2024 r. poz. 87 t.j. ze zm.) Rada Miasta Wysokie Mazowieckie uchwala, co następuje: </w:t>
      </w:r>
    </w:p>
    <w:p w14:paraId="161EB6AC" w14:textId="08087C2C" w:rsidR="00D25D98" w:rsidRDefault="00D25D98" w:rsidP="00D25D98">
      <w:pPr>
        <w:jc w:val="both"/>
      </w:pPr>
      <w:r>
        <w:t>§ 1. W Załączniku do Uchwały Nr XXIX/128/01 Rady Miejskiej w Wysokiem Mazowieckiem z dnia 16 marca 2001 roku w sprawie nadania statutu Miejskiemu Ośrodkowi Kultury w Wysokiem Mazowieckiem wprowadza się następującą zmianę:</w:t>
      </w:r>
    </w:p>
    <w:p w14:paraId="33529F9B" w14:textId="77777777" w:rsidR="00D25D98" w:rsidRDefault="00D25D98" w:rsidP="00D25D98">
      <w:pPr>
        <w:jc w:val="both"/>
      </w:pPr>
    </w:p>
    <w:p w14:paraId="03C1C85A" w14:textId="77777777" w:rsidR="00D25D98" w:rsidRDefault="00D25D98" w:rsidP="00D25D98">
      <w:pPr>
        <w:pStyle w:val="paragraf"/>
        <w:numPr>
          <w:ilvl w:val="0"/>
          <w:numId w:val="3"/>
        </w:numPr>
      </w:pPr>
      <w:r>
        <w:t>w § 8 po ust. 10 dodaje się ust. 11 w brzmieniu:</w:t>
      </w:r>
    </w:p>
    <w:p w14:paraId="3C2FE805" w14:textId="48905224" w:rsidR="00D25D98" w:rsidRDefault="00ED4302" w:rsidP="00D25D98">
      <w:r>
        <w:t>„11.</w:t>
      </w:r>
      <w:r w:rsidR="000D5739">
        <w:t xml:space="preserve"> P</w:t>
      </w:r>
      <w:r w:rsidR="000D5739" w:rsidRPr="000D5739">
        <w:t>rowadzenie działań na rzecz aktywizacji osób starszych, w tym Klubu Seniora</w:t>
      </w:r>
      <w:r w:rsidR="00D25D98">
        <w:t>”</w:t>
      </w:r>
      <w:r>
        <w:t>.</w:t>
      </w:r>
    </w:p>
    <w:p w14:paraId="7FFA838A" w14:textId="77777777" w:rsidR="00032899" w:rsidRDefault="00032899" w:rsidP="00D25D98">
      <w:pPr>
        <w:pStyle w:val="paragraf"/>
        <w:numPr>
          <w:ilvl w:val="0"/>
          <w:numId w:val="0"/>
        </w:numPr>
        <w:rPr>
          <w:szCs w:val="24"/>
        </w:rPr>
      </w:pPr>
    </w:p>
    <w:p w14:paraId="29FE3F43" w14:textId="77777777" w:rsidR="00D25D98" w:rsidRDefault="00D25D98" w:rsidP="00D25D98">
      <w:pPr>
        <w:pStyle w:val="paragraf"/>
        <w:numPr>
          <w:ilvl w:val="0"/>
          <w:numId w:val="0"/>
        </w:numPr>
      </w:pPr>
      <w:r>
        <w:rPr>
          <w:szCs w:val="24"/>
        </w:rPr>
        <w:t>§</w:t>
      </w:r>
      <w:r>
        <w:t xml:space="preserve"> 2.  Uchwała wchodzi w życie</w:t>
      </w:r>
      <w:r w:rsidR="00D97C63">
        <w:t xml:space="preserve"> z dniem podjęcia</w:t>
      </w:r>
      <w:r>
        <w:t>.</w:t>
      </w:r>
    </w:p>
    <w:p w14:paraId="19CDA769" w14:textId="77777777" w:rsidR="00D25D98" w:rsidRDefault="00D25D98" w:rsidP="00D25D98">
      <w:pPr>
        <w:spacing w:line="360" w:lineRule="auto"/>
        <w:jc w:val="both"/>
      </w:pPr>
    </w:p>
    <w:p w14:paraId="019C3839" w14:textId="77777777" w:rsidR="00D25D98" w:rsidRDefault="00D25D98" w:rsidP="00D25D98">
      <w:pPr>
        <w:spacing w:line="360" w:lineRule="auto"/>
        <w:jc w:val="both"/>
      </w:pPr>
    </w:p>
    <w:p w14:paraId="61258459" w14:textId="77777777" w:rsidR="00D25D98" w:rsidRDefault="00D25D98" w:rsidP="00D25D98">
      <w:pPr>
        <w:spacing w:line="360" w:lineRule="auto"/>
        <w:jc w:val="both"/>
      </w:pPr>
      <w:r>
        <w:t xml:space="preserve">                                                                                        Przewodniczący Rady Miasta</w:t>
      </w:r>
    </w:p>
    <w:p w14:paraId="77533986" w14:textId="77777777" w:rsidR="00D25D98" w:rsidRDefault="00D25D98" w:rsidP="00D25D98">
      <w:pPr>
        <w:spacing w:line="360" w:lineRule="auto"/>
        <w:jc w:val="both"/>
      </w:pPr>
      <w:r>
        <w:t xml:space="preserve">                                                                                                    Adam </w:t>
      </w:r>
      <w:proofErr w:type="spellStart"/>
      <w:r>
        <w:t>Buciński</w:t>
      </w:r>
      <w:proofErr w:type="spellEnd"/>
    </w:p>
    <w:p w14:paraId="06C01E7A" w14:textId="77777777" w:rsidR="00992952" w:rsidRDefault="00992952"/>
    <w:p w14:paraId="135DE386" w14:textId="77777777" w:rsidR="007D0231" w:rsidRPr="00032899" w:rsidRDefault="00992952">
      <w:pPr>
        <w:rPr>
          <w:u w:val="single"/>
        </w:rPr>
      </w:pPr>
      <w:r w:rsidRPr="00032899">
        <w:rPr>
          <w:u w:val="single"/>
        </w:rPr>
        <w:t>UZASADNIENIE:</w:t>
      </w:r>
    </w:p>
    <w:p w14:paraId="06ABE5E9" w14:textId="77777777" w:rsidR="000D5739" w:rsidRDefault="000D5739"/>
    <w:p w14:paraId="1DAD7B3A" w14:textId="77777777" w:rsidR="000D5739" w:rsidRPr="004A3AC5" w:rsidRDefault="000D5739" w:rsidP="000D5739">
      <w:pPr>
        <w:ind w:firstLine="708"/>
        <w:jc w:val="both"/>
      </w:pPr>
      <w:r w:rsidRPr="004A3AC5">
        <w:t>Wprowadzenie do Statutu Miejskiego Ośrodka Kultury</w:t>
      </w:r>
      <w:r>
        <w:t xml:space="preserve"> w Wysokiem Mazowieckiem</w:t>
      </w:r>
      <w:r w:rsidRPr="004A3AC5">
        <w:t xml:space="preserve"> zapisu dotyczącego </w:t>
      </w:r>
      <w:r>
        <w:t>„P</w:t>
      </w:r>
      <w:r w:rsidRPr="004A3AC5">
        <w:t>rowadzenie działań na rzecz aktywizacji osób starszych, w tym Klubu Seniora”</w:t>
      </w:r>
      <w:r w:rsidRPr="004A3AC5">
        <w:rPr>
          <w:color w:val="EE0000"/>
        </w:rPr>
        <w:t xml:space="preserve"> </w:t>
      </w:r>
      <w:r w:rsidRPr="004A3AC5">
        <w:t xml:space="preserve">wynika z potrzeby dostosowania działalności instytucji do aktualnych wyzwań społecznych oraz rosnących potrzeb mieszkańców w wieku senioralnym. </w:t>
      </w:r>
    </w:p>
    <w:p w14:paraId="235D28FA" w14:textId="532EB813" w:rsidR="000D5739" w:rsidRPr="004A3AC5" w:rsidRDefault="000D5739" w:rsidP="000D5739">
      <w:pPr>
        <w:ind w:firstLine="708"/>
        <w:jc w:val="both"/>
      </w:pPr>
      <w:r w:rsidRPr="004A3AC5">
        <w:t xml:space="preserve">Zauważalny wzrost liczby osób starszych w strukturze demograficznej miasta Wysokie Mazowieckie powoduje konieczność podejmowania działań sprzyjających ich aktywizacji społecznej, kulturalnej i edukacyjnej. Klub Seniora stanowi istotną formę wsparcia tej grupy mieszkańców, przeciwdziałając wykluczeniu społecznemu, samotności oraz bierności społecznej. </w:t>
      </w:r>
      <w:r w:rsidR="0064182C">
        <w:t>P</w:t>
      </w:r>
      <w:r w:rsidR="0064182C" w:rsidRPr="004A3AC5">
        <w:t>rowadzeni</w:t>
      </w:r>
      <w:r w:rsidR="0064182C">
        <w:t>e</w:t>
      </w:r>
      <w:r w:rsidR="0064182C" w:rsidRPr="004A3AC5">
        <w:t xml:space="preserve"> działań na rzecz aktywizacji osób starszych, w tym </w:t>
      </w:r>
      <w:r w:rsidRPr="0064182C">
        <w:rPr>
          <w:color w:val="000000" w:themeColor="text1"/>
        </w:rPr>
        <w:t xml:space="preserve">Klubu Seniora </w:t>
      </w:r>
      <w:r w:rsidRPr="004A3AC5">
        <w:t xml:space="preserve">pozostaje w pełnej zgodności z dotychczasowymi celami statutowymi MOK i stanowi ich naturalne rozszerzenie. </w:t>
      </w:r>
    </w:p>
    <w:p w14:paraId="01F59ADF" w14:textId="2869BA9D" w:rsidR="006251A5" w:rsidRDefault="000D5739" w:rsidP="000D5739">
      <w:pPr>
        <w:ind w:firstLine="708"/>
        <w:jc w:val="both"/>
      </w:pPr>
      <w:r w:rsidRPr="004A3AC5">
        <w:t xml:space="preserve">Formalne ujęcie </w:t>
      </w:r>
      <w:r>
        <w:t>p</w:t>
      </w:r>
      <w:r w:rsidRPr="004A3AC5">
        <w:t>rowadzeni</w:t>
      </w:r>
      <w:r>
        <w:t>a</w:t>
      </w:r>
      <w:r w:rsidRPr="004A3AC5">
        <w:t xml:space="preserve"> działań na rzecz aktywizacji osób starszych, w tym Klubu Seniora</w:t>
      </w:r>
      <w:r>
        <w:t xml:space="preserve"> </w:t>
      </w:r>
      <w:r w:rsidRPr="004A3AC5">
        <w:t>w Statucie umożliwi: systematyczne</w:t>
      </w:r>
      <w:r w:rsidR="0089457E">
        <w:t xml:space="preserve"> </w:t>
      </w:r>
      <w:r w:rsidRPr="004A3AC5">
        <w:t xml:space="preserve">i transparentne realizowanie działań skierowanych do seniorów, </w:t>
      </w:r>
      <w:r w:rsidRPr="006251A5">
        <w:t>pozyskiwanie środków zewnętrznych na realizację programów senioralnych,</w:t>
      </w:r>
      <w:r w:rsidRPr="004A3AC5">
        <w:t xml:space="preserve"> współpracę z innymi podmiotami i organizacjami działającymi na rzecz osób </w:t>
      </w:r>
      <w:r w:rsidRPr="004A3AC5">
        <w:lastRenderedPageBreak/>
        <w:t>starszych, dostosowanie oferty kulturalnej i społecznej do potrzeb tej grupy mieszkańców.</w:t>
      </w:r>
    </w:p>
    <w:p w14:paraId="47F9CE8B" w14:textId="1643D86E" w:rsidR="000D5739" w:rsidRDefault="000D5739" w:rsidP="000D5739">
      <w:pPr>
        <w:ind w:firstLine="708"/>
        <w:jc w:val="both"/>
      </w:pPr>
      <w:r w:rsidRPr="004A3AC5">
        <w:t xml:space="preserve"> Podjęcie niniejszej </w:t>
      </w:r>
      <w:r w:rsidR="006251A5">
        <w:t>U</w:t>
      </w:r>
      <w:r w:rsidRPr="004A3AC5">
        <w:t>chwały jest zasadne i przyczyni się do zwiększenia aktywności społecznej seniorów, poprawy jakości ich życia oraz wzmocnienia integracji międzypokoleniowej w</w:t>
      </w:r>
      <w:r w:rsidR="006251A5">
        <w:t> </w:t>
      </w:r>
      <w:r w:rsidRPr="004A3AC5">
        <w:t>lokalnej społeczności.</w:t>
      </w:r>
    </w:p>
    <w:p w14:paraId="07F2BAAE" w14:textId="77777777" w:rsidR="00032899" w:rsidRDefault="00032899"/>
    <w:p w14:paraId="11EA3F40" w14:textId="77777777" w:rsidR="00FF1057" w:rsidRDefault="00FF1057"/>
    <w:p w14:paraId="05F058B1" w14:textId="77777777" w:rsidR="00032899" w:rsidRDefault="00032899"/>
    <w:p w14:paraId="2952FF33" w14:textId="77777777" w:rsidR="00032899" w:rsidRDefault="00032899">
      <w:bookmarkStart w:id="0" w:name="_GoBack"/>
      <w:bookmarkEnd w:id="0"/>
    </w:p>
    <w:sectPr w:rsidR="00032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 w15:restartNumberingAfterBreak="0">
    <w:nsid w:val="5BAA588C"/>
    <w:multiLevelType w:val="hybridMultilevel"/>
    <w:tmpl w:val="28CC60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</w:lvl>
    <w:lvl w:ilvl="7">
      <w:start w:val="1"/>
      <w:numFmt w:val="none"/>
      <w:suff w:val="nothing"/>
      <w:lvlText w:val=""/>
      <w:lvlJc w:val="left"/>
      <w:pPr>
        <w:ind w:left="851" w:hanging="171"/>
      </w:p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F"/>
    <w:rsid w:val="00032899"/>
    <w:rsid w:val="000B2DD2"/>
    <w:rsid w:val="000D282C"/>
    <w:rsid w:val="000D5739"/>
    <w:rsid w:val="004A1104"/>
    <w:rsid w:val="006251A5"/>
    <w:rsid w:val="00630565"/>
    <w:rsid w:val="0064182C"/>
    <w:rsid w:val="006C558F"/>
    <w:rsid w:val="007D0231"/>
    <w:rsid w:val="0089457E"/>
    <w:rsid w:val="00992952"/>
    <w:rsid w:val="00993F6A"/>
    <w:rsid w:val="00B41EF3"/>
    <w:rsid w:val="00D25D98"/>
    <w:rsid w:val="00D97C63"/>
    <w:rsid w:val="00ED4302"/>
    <w:rsid w:val="00FB0CC7"/>
    <w:rsid w:val="00FD203B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1661"/>
  <w15:chartTrackingRefBased/>
  <w15:docId w15:val="{DE008D76-14AA-488A-B8B0-34EE7BA7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D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rsid w:val="00D25D98"/>
    <w:pPr>
      <w:numPr>
        <w:ilvl w:val="1"/>
        <w:numId w:val="1"/>
      </w:numPr>
      <w:spacing w:after="160"/>
      <w:jc w:val="center"/>
    </w:pPr>
    <w:rPr>
      <w:b/>
    </w:rPr>
  </w:style>
  <w:style w:type="paragraph" w:customStyle="1" w:styleId="Tytuaktu">
    <w:name w:val="Tytuł aktu"/>
    <w:rsid w:val="00D25D98"/>
    <w:pPr>
      <w:numPr>
        <w:numId w:val="2"/>
      </w:num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pl-PL"/>
    </w:rPr>
  </w:style>
  <w:style w:type="paragraph" w:customStyle="1" w:styleId="zdnia">
    <w:name w:val="z dnia"/>
    <w:rsid w:val="00D25D98"/>
    <w:pPr>
      <w:numPr>
        <w:numId w:val="1"/>
      </w:numPr>
      <w:spacing w:before="8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odstawa">
    <w:name w:val="podstawa"/>
    <w:rsid w:val="00D25D98"/>
    <w:pPr>
      <w:numPr>
        <w:ilvl w:val="2"/>
        <w:numId w:val="1"/>
      </w:numPr>
      <w:spacing w:before="80" w:after="24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aragraf">
    <w:name w:val="paragraf"/>
    <w:basedOn w:val="podstawa"/>
    <w:rsid w:val="00D25D98"/>
    <w:pPr>
      <w:numPr>
        <w:ilvl w:val="3"/>
        <w:numId w:val="2"/>
      </w:numPr>
    </w:pPr>
  </w:style>
  <w:style w:type="paragraph" w:customStyle="1" w:styleId="ust">
    <w:name w:val="ust."/>
    <w:autoRedefine/>
    <w:rsid w:val="00D25D98"/>
    <w:pPr>
      <w:numPr>
        <w:ilvl w:val="4"/>
        <w:numId w:val="2"/>
      </w:numPr>
      <w:spacing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tiret">
    <w:name w:val="tiret"/>
    <w:rsid w:val="00D25D98"/>
    <w:pPr>
      <w:numPr>
        <w:ilvl w:val="7"/>
        <w:numId w:val="2"/>
      </w:numPr>
      <w:spacing w:after="8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za">
    <w:name w:val="zał"/>
    <w:basedOn w:val="Nagwek1"/>
    <w:autoRedefine/>
    <w:rsid w:val="00D25D98"/>
    <w:pPr>
      <w:keepLines w:val="0"/>
      <w:numPr>
        <w:ilvl w:val="1"/>
        <w:numId w:val="2"/>
      </w:numPr>
      <w:tabs>
        <w:tab w:val="num" w:pos="360"/>
      </w:tabs>
      <w:spacing w:before="0" w:after="120"/>
      <w:ind w:left="0"/>
      <w:jc w:val="right"/>
    </w:pPr>
    <w:rPr>
      <w:rFonts w:ascii="Times New Roman" w:eastAsia="Lucida Sans Unicode" w:hAnsi="Times New Roman" w:cs="Times New Roman"/>
      <w:b/>
      <w:color w:val="auto"/>
      <w:sz w:val="24"/>
      <w:szCs w:val="24"/>
    </w:rPr>
  </w:style>
  <w:style w:type="paragraph" w:customStyle="1" w:styleId="za1">
    <w:name w:val="zał_1"/>
    <w:basedOn w:val="za"/>
    <w:autoRedefine/>
    <w:rsid w:val="00D25D98"/>
    <w:pPr>
      <w:numPr>
        <w:ilvl w:val="2"/>
      </w:numPr>
      <w:tabs>
        <w:tab w:val="num" w:pos="360"/>
      </w:tabs>
    </w:pPr>
    <w:rPr>
      <w:b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25D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5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565"/>
    <w:rPr>
      <w:rFonts w:ascii="Segoe UI" w:eastAsia="Lucida Sans Unicode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A1104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rsid w:val="004A1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6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Konarzewska</dc:creator>
  <cp:keywords/>
  <dc:description/>
  <cp:lastModifiedBy>Ewa Konarzewska</cp:lastModifiedBy>
  <cp:revision>6</cp:revision>
  <cp:lastPrinted>2026-01-20T06:38:00Z</cp:lastPrinted>
  <dcterms:created xsi:type="dcterms:W3CDTF">2026-01-19T13:18:00Z</dcterms:created>
  <dcterms:modified xsi:type="dcterms:W3CDTF">2026-01-20T10:53:00Z</dcterms:modified>
</cp:coreProperties>
</file>