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3C5" w:rsidRPr="00951B01" w:rsidRDefault="00173057" w:rsidP="00951B01">
      <w:pPr>
        <w:spacing w:after="0"/>
        <w:jc w:val="center"/>
        <w:rPr>
          <w:b/>
          <w:sz w:val="24"/>
          <w:szCs w:val="24"/>
        </w:rPr>
      </w:pPr>
      <w:r w:rsidRPr="00951B01">
        <w:rPr>
          <w:b/>
          <w:sz w:val="24"/>
          <w:szCs w:val="24"/>
        </w:rPr>
        <w:t xml:space="preserve">PLAN </w:t>
      </w:r>
      <w:r w:rsidR="00C96BF2">
        <w:rPr>
          <w:b/>
          <w:sz w:val="24"/>
          <w:szCs w:val="24"/>
        </w:rPr>
        <w:t>PRACY KOMISJI FINANSOWEJ NA 202</w:t>
      </w:r>
      <w:r w:rsidR="004B20BB">
        <w:rPr>
          <w:b/>
          <w:sz w:val="24"/>
          <w:szCs w:val="24"/>
        </w:rPr>
        <w:t>6</w:t>
      </w:r>
      <w:r w:rsidRPr="00951B01">
        <w:rPr>
          <w:b/>
          <w:sz w:val="24"/>
          <w:szCs w:val="24"/>
        </w:rPr>
        <w:t xml:space="preserve"> ROK.</w:t>
      </w:r>
      <w:r w:rsidR="00F85025">
        <w:rPr>
          <w:b/>
          <w:sz w:val="24"/>
          <w:szCs w:val="24"/>
        </w:rPr>
        <w:t xml:space="preserve">  </w:t>
      </w:r>
    </w:p>
    <w:p w:rsidR="00173057" w:rsidRPr="00951B01" w:rsidRDefault="00173057" w:rsidP="00951B01">
      <w:pPr>
        <w:spacing w:after="0"/>
        <w:rPr>
          <w:sz w:val="24"/>
          <w:szCs w:val="24"/>
        </w:rPr>
      </w:pPr>
    </w:p>
    <w:p w:rsidR="00173057" w:rsidRPr="00951B01" w:rsidRDefault="00173057" w:rsidP="00951B01">
      <w:pPr>
        <w:spacing w:after="0"/>
        <w:rPr>
          <w:b/>
          <w:sz w:val="24"/>
          <w:szCs w:val="24"/>
        </w:rPr>
      </w:pPr>
      <w:r w:rsidRPr="00951B01">
        <w:rPr>
          <w:b/>
          <w:sz w:val="24"/>
          <w:szCs w:val="24"/>
        </w:rPr>
        <w:t>STYCZEŃ</w:t>
      </w:r>
    </w:p>
    <w:p w:rsidR="00173057" w:rsidRDefault="00890204" w:rsidP="00951B01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951B01">
        <w:rPr>
          <w:sz w:val="24"/>
          <w:szCs w:val="24"/>
        </w:rPr>
        <w:t>Omówienie i przyj</w:t>
      </w:r>
      <w:r w:rsidR="00C96BF2">
        <w:rPr>
          <w:sz w:val="24"/>
          <w:szCs w:val="24"/>
        </w:rPr>
        <w:t>ęcie planu pracy komisji na 202</w:t>
      </w:r>
      <w:r w:rsidR="004B20BB">
        <w:rPr>
          <w:sz w:val="24"/>
          <w:szCs w:val="24"/>
        </w:rPr>
        <w:t>6</w:t>
      </w:r>
      <w:r w:rsidRPr="00951B01">
        <w:rPr>
          <w:sz w:val="24"/>
          <w:szCs w:val="24"/>
        </w:rPr>
        <w:t xml:space="preserve"> rok.</w:t>
      </w:r>
    </w:p>
    <w:p w:rsidR="00173057" w:rsidRDefault="00173057" w:rsidP="00951B01">
      <w:pPr>
        <w:spacing w:after="0"/>
        <w:rPr>
          <w:b/>
          <w:sz w:val="24"/>
          <w:szCs w:val="24"/>
        </w:rPr>
      </w:pPr>
      <w:r w:rsidRPr="00951B01">
        <w:rPr>
          <w:b/>
          <w:sz w:val="24"/>
          <w:szCs w:val="24"/>
        </w:rPr>
        <w:t>LUTY</w:t>
      </w:r>
    </w:p>
    <w:p w:rsidR="00B35B26" w:rsidRPr="00B35B26" w:rsidRDefault="00B35B26" w:rsidP="00951B01">
      <w:pPr>
        <w:pStyle w:val="Akapitzlist"/>
        <w:numPr>
          <w:ilvl w:val="0"/>
          <w:numId w:val="16"/>
        </w:numPr>
        <w:spacing w:after="0"/>
        <w:rPr>
          <w:sz w:val="24"/>
          <w:szCs w:val="24"/>
        </w:rPr>
      </w:pPr>
      <w:r w:rsidRPr="00951B01">
        <w:rPr>
          <w:sz w:val="24"/>
          <w:szCs w:val="24"/>
        </w:rPr>
        <w:t>Omówienie sprawozdania finansowego Miejskiego Programu Profilaktyki i Rozwiązywani</w:t>
      </w:r>
      <w:r w:rsidR="004B20BB">
        <w:rPr>
          <w:sz w:val="24"/>
          <w:szCs w:val="24"/>
        </w:rPr>
        <w:t>a Problemów Alkoholowych za 2025</w:t>
      </w:r>
      <w:r w:rsidRPr="00951B01">
        <w:rPr>
          <w:sz w:val="24"/>
          <w:szCs w:val="24"/>
        </w:rPr>
        <w:t xml:space="preserve"> rok.</w:t>
      </w:r>
    </w:p>
    <w:p w:rsidR="00173057" w:rsidRPr="00951B01" w:rsidRDefault="00173057" w:rsidP="00951B01">
      <w:pPr>
        <w:spacing w:after="0"/>
        <w:rPr>
          <w:b/>
          <w:sz w:val="24"/>
          <w:szCs w:val="24"/>
        </w:rPr>
      </w:pPr>
      <w:r w:rsidRPr="00951B01">
        <w:rPr>
          <w:b/>
          <w:sz w:val="24"/>
          <w:szCs w:val="24"/>
        </w:rPr>
        <w:t>MARZEC</w:t>
      </w:r>
    </w:p>
    <w:p w:rsidR="00173057" w:rsidRPr="00951B01" w:rsidRDefault="009B7EC3" w:rsidP="00951B01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 w:rsidRPr="00951B01">
        <w:rPr>
          <w:sz w:val="24"/>
          <w:szCs w:val="24"/>
        </w:rPr>
        <w:t>Zapoznanie z informacją do</w:t>
      </w:r>
      <w:r w:rsidR="00C96BF2">
        <w:rPr>
          <w:sz w:val="24"/>
          <w:szCs w:val="24"/>
        </w:rPr>
        <w:t>tyczącą działalności ZGM za 202</w:t>
      </w:r>
      <w:r w:rsidR="004B20BB">
        <w:rPr>
          <w:sz w:val="24"/>
          <w:szCs w:val="24"/>
        </w:rPr>
        <w:t>5</w:t>
      </w:r>
      <w:r w:rsidRPr="00951B01">
        <w:rPr>
          <w:sz w:val="24"/>
          <w:szCs w:val="24"/>
        </w:rPr>
        <w:t xml:space="preserve"> rok oraz z planami fi</w:t>
      </w:r>
      <w:r w:rsidR="004B20BB">
        <w:rPr>
          <w:sz w:val="24"/>
          <w:szCs w:val="24"/>
        </w:rPr>
        <w:t>nansowo – rzeczowymi ZGM na 2026</w:t>
      </w:r>
      <w:r w:rsidRPr="00951B01">
        <w:rPr>
          <w:sz w:val="24"/>
          <w:szCs w:val="24"/>
        </w:rPr>
        <w:t xml:space="preserve"> rok.</w:t>
      </w:r>
    </w:p>
    <w:p w:rsidR="00173057" w:rsidRPr="00951B01" w:rsidRDefault="00173057" w:rsidP="00951B01">
      <w:pPr>
        <w:spacing w:after="0"/>
        <w:rPr>
          <w:b/>
          <w:sz w:val="24"/>
          <w:szCs w:val="24"/>
        </w:rPr>
      </w:pPr>
      <w:r w:rsidRPr="00951B01">
        <w:rPr>
          <w:b/>
          <w:sz w:val="24"/>
          <w:szCs w:val="24"/>
        </w:rPr>
        <w:t>KWIECIEŃ</w:t>
      </w:r>
    </w:p>
    <w:p w:rsidR="00173057" w:rsidRPr="00951B01" w:rsidRDefault="009B7EC3" w:rsidP="00951B01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 w:rsidRPr="00951B01">
        <w:rPr>
          <w:sz w:val="24"/>
          <w:szCs w:val="24"/>
        </w:rPr>
        <w:t>Omówienie sprawozda</w:t>
      </w:r>
      <w:r w:rsidR="00C96BF2">
        <w:rPr>
          <w:sz w:val="24"/>
          <w:szCs w:val="24"/>
        </w:rPr>
        <w:t>nia finansowego MOPS za 202</w:t>
      </w:r>
      <w:r w:rsidR="004B20BB">
        <w:rPr>
          <w:sz w:val="24"/>
          <w:szCs w:val="24"/>
        </w:rPr>
        <w:t>6</w:t>
      </w:r>
      <w:r w:rsidRPr="00951B01">
        <w:rPr>
          <w:sz w:val="24"/>
          <w:szCs w:val="24"/>
        </w:rPr>
        <w:t xml:space="preserve"> rok o</w:t>
      </w:r>
      <w:r w:rsidR="00C96BF2">
        <w:rPr>
          <w:sz w:val="24"/>
          <w:szCs w:val="24"/>
        </w:rPr>
        <w:t>raz prognozowane wydatki na 202</w:t>
      </w:r>
      <w:r w:rsidR="004B20BB">
        <w:rPr>
          <w:sz w:val="24"/>
          <w:szCs w:val="24"/>
        </w:rPr>
        <w:t>7</w:t>
      </w:r>
      <w:r w:rsidRPr="00951B01">
        <w:rPr>
          <w:sz w:val="24"/>
          <w:szCs w:val="24"/>
        </w:rPr>
        <w:t xml:space="preserve"> r.</w:t>
      </w:r>
    </w:p>
    <w:p w:rsidR="009B7EC3" w:rsidRDefault="009B7EC3" w:rsidP="00951B01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 w:rsidRPr="00951B01">
        <w:rPr>
          <w:sz w:val="24"/>
          <w:szCs w:val="24"/>
        </w:rPr>
        <w:t>Omówienie sprawozdań finansowych z działalności MOK, przedszkoli oraz szkół</w:t>
      </w:r>
      <w:r w:rsidR="004B20BB">
        <w:rPr>
          <w:sz w:val="24"/>
          <w:szCs w:val="24"/>
        </w:rPr>
        <w:t xml:space="preserve"> za 2025</w:t>
      </w:r>
      <w:r w:rsidR="00E138AF" w:rsidRPr="00951B01">
        <w:rPr>
          <w:sz w:val="24"/>
          <w:szCs w:val="24"/>
        </w:rPr>
        <w:t xml:space="preserve"> rok oraz </w:t>
      </w:r>
      <w:r w:rsidR="00C96BF2">
        <w:rPr>
          <w:sz w:val="24"/>
          <w:szCs w:val="24"/>
        </w:rPr>
        <w:t>plany finansowo-rzeczowe na 202</w:t>
      </w:r>
      <w:r w:rsidR="004B20BB">
        <w:rPr>
          <w:sz w:val="24"/>
          <w:szCs w:val="24"/>
        </w:rPr>
        <w:t>6</w:t>
      </w:r>
      <w:r w:rsidR="00E138AF" w:rsidRPr="00951B01">
        <w:rPr>
          <w:sz w:val="24"/>
          <w:szCs w:val="24"/>
        </w:rPr>
        <w:t xml:space="preserve"> r.</w:t>
      </w:r>
    </w:p>
    <w:p w:rsidR="00173057" w:rsidRPr="00951B01" w:rsidRDefault="00173057" w:rsidP="00951B01">
      <w:pPr>
        <w:spacing w:after="0"/>
        <w:rPr>
          <w:b/>
          <w:sz w:val="24"/>
          <w:szCs w:val="24"/>
        </w:rPr>
      </w:pPr>
      <w:r w:rsidRPr="00951B01">
        <w:rPr>
          <w:b/>
          <w:sz w:val="24"/>
          <w:szCs w:val="24"/>
        </w:rPr>
        <w:t>MAJ</w:t>
      </w:r>
    </w:p>
    <w:p w:rsidR="00173057" w:rsidRDefault="00E6042E" w:rsidP="00951B01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 w:rsidRPr="00951B01">
        <w:rPr>
          <w:sz w:val="24"/>
          <w:szCs w:val="24"/>
        </w:rPr>
        <w:t>Zaopiniowanie informacji Burmistrza Miasta o realizacji uchwały w sprawie określenia zasad nabywania, zbywania i obciążania nieruchomości gruntowych stanowiących własność miasta, oraz ich najmu na okres dłuższy niż 3 lata.</w:t>
      </w:r>
    </w:p>
    <w:p w:rsidR="002866C6" w:rsidRPr="002866C6" w:rsidRDefault="002866C6" w:rsidP="002866C6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 w:rsidRPr="00951B01">
        <w:rPr>
          <w:sz w:val="24"/>
          <w:szCs w:val="24"/>
        </w:rPr>
        <w:t>Zaopiniowanie sprawozdania finansowego z wykonania budżet</w:t>
      </w:r>
      <w:r w:rsidR="00C96BF2">
        <w:rPr>
          <w:sz w:val="24"/>
          <w:szCs w:val="24"/>
        </w:rPr>
        <w:t>u miasta za 202</w:t>
      </w:r>
      <w:r w:rsidR="004B20BB">
        <w:rPr>
          <w:sz w:val="24"/>
          <w:szCs w:val="24"/>
        </w:rPr>
        <w:t>6</w:t>
      </w:r>
      <w:r w:rsidRPr="00951B01">
        <w:rPr>
          <w:sz w:val="24"/>
          <w:szCs w:val="24"/>
        </w:rPr>
        <w:t xml:space="preserve"> rok.</w:t>
      </w:r>
    </w:p>
    <w:p w:rsidR="00C01EE4" w:rsidRPr="00951B01" w:rsidRDefault="00173057" w:rsidP="00951B01">
      <w:pPr>
        <w:spacing w:after="0"/>
        <w:rPr>
          <w:b/>
          <w:sz w:val="24"/>
          <w:szCs w:val="24"/>
        </w:rPr>
      </w:pPr>
      <w:r w:rsidRPr="00951B01">
        <w:rPr>
          <w:b/>
          <w:sz w:val="24"/>
          <w:szCs w:val="24"/>
        </w:rPr>
        <w:t>CZERWIEC</w:t>
      </w:r>
    </w:p>
    <w:p w:rsidR="00173057" w:rsidRDefault="00B42E86" w:rsidP="00951B01">
      <w:pPr>
        <w:pStyle w:val="Akapitzlist"/>
        <w:numPr>
          <w:ilvl w:val="0"/>
          <w:numId w:val="7"/>
        </w:numPr>
        <w:spacing w:after="0"/>
        <w:rPr>
          <w:sz w:val="24"/>
          <w:szCs w:val="24"/>
        </w:rPr>
      </w:pPr>
      <w:r w:rsidRPr="00951B01">
        <w:rPr>
          <w:sz w:val="24"/>
          <w:szCs w:val="24"/>
        </w:rPr>
        <w:t>Zaopiniowanie raportu o stanie m</w:t>
      </w:r>
      <w:r w:rsidR="009C3001" w:rsidRPr="00951B01">
        <w:rPr>
          <w:sz w:val="24"/>
          <w:szCs w:val="24"/>
        </w:rPr>
        <w:t>iasta Wysokie Mazowieckie</w:t>
      </w:r>
    </w:p>
    <w:p w:rsidR="00C01EE4" w:rsidRPr="00C01EE4" w:rsidRDefault="00C01EE4" w:rsidP="00951B01">
      <w:pPr>
        <w:pStyle w:val="Akapitzlist"/>
        <w:numPr>
          <w:ilvl w:val="0"/>
          <w:numId w:val="7"/>
        </w:numPr>
        <w:spacing w:after="0"/>
        <w:rPr>
          <w:sz w:val="24"/>
          <w:szCs w:val="24"/>
        </w:rPr>
      </w:pPr>
      <w:r w:rsidRPr="00C01EE4">
        <w:rPr>
          <w:sz w:val="24"/>
          <w:szCs w:val="24"/>
        </w:rPr>
        <w:t xml:space="preserve">Zaopiniowanie </w:t>
      </w:r>
      <w:r>
        <w:rPr>
          <w:sz w:val="24"/>
          <w:szCs w:val="24"/>
        </w:rPr>
        <w:t xml:space="preserve">projektu </w:t>
      </w:r>
      <w:bookmarkStart w:id="0" w:name="_GoBack"/>
      <w:bookmarkEnd w:id="0"/>
      <w:r w:rsidRPr="00C01EE4">
        <w:rPr>
          <w:sz w:val="24"/>
          <w:szCs w:val="24"/>
        </w:rPr>
        <w:t>uchwały w sprawie ustalenia wysokości ekwiwalentu pieniężnego dla strażaków ratowników OSP w Wysokiem Mazowieckiem</w:t>
      </w:r>
    </w:p>
    <w:p w:rsidR="00173057" w:rsidRPr="00951B01" w:rsidRDefault="00173057" w:rsidP="00951B01">
      <w:pPr>
        <w:spacing w:after="0"/>
        <w:rPr>
          <w:b/>
          <w:sz w:val="24"/>
          <w:szCs w:val="24"/>
        </w:rPr>
      </w:pPr>
      <w:r w:rsidRPr="00951B01">
        <w:rPr>
          <w:b/>
          <w:sz w:val="24"/>
          <w:szCs w:val="24"/>
        </w:rPr>
        <w:t>LIPIEC – PRZERWA</w:t>
      </w:r>
    </w:p>
    <w:p w:rsidR="00173057" w:rsidRPr="00951B01" w:rsidRDefault="00173057" w:rsidP="00951B01">
      <w:pPr>
        <w:spacing w:after="0"/>
        <w:rPr>
          <w:b/>
          <w:sz w:val="24"/>
          <w:szCs w:val="24"/>
        </w:rPr>
      </w:pPr>
      <w:r w:rsidRPr="00951B01">
        <w:rPr>
          <w:b/>
          <w:sz w:val="24"/>
          <w:szCs w:val="24"/>
        </w:rPr>
        <w:t>SIERPIEŃ</w:t>
      </w:r>
    </w:p>
    <w:p w:rsidR="00CB177C" w:rsidRPr="00951B01" w:rsidRDefault="00CB177C" w:rsidP="00951B01">
      <w:pPr>
        <w:pStyle w:val="Akapitzlist"/>
        <w:numPr>
          <w:ilvl w:val="0"/>
          <w:numId w:val="9"/>
        </w:numPr>
        <w:spacing w:after="0"/>
        <w:rPr>
          <w:sz w:val="24"/>
          <w:szCs w:val="24"/>
        </w:rPr>
      </w:pPr>
      <w:r w:rsidRPr="00951B01">
        <w:rPr>
          <w:sz w:val="24"/>
          <w:szCs w:val="24"/>
        </w:rPr>
        <w:t>Zaopiniowanie sprawozda</w:t>
      </w:r>
      <w:r w:rsidR="00C96BF2">
        <w:rPr>
          <w:sz w:val="24"/>
          <w:szCs w:val="24"/>
        </w:rPr>
        <w:t>ń finansowych za I półrocze 202</w:t>
      </w:r>
      <w:r w:rsidR="004B20BB">
        <w:rPr>
          <w:sz w:val="24"/>
          <w:szCs w:val="24"/>
        </w:rPr>
        <w:t>6</w:t>
      </w:r>
      <w:r w:rsidRPr="00951B01">
        <w:rPr>
          <w:sz w:val="24"/>
          <w:szCs w:val="24"/>
        </w:rPr>
        <w:t xml:space="preserve"> roku zakładów i jednostek budżetowych oraz przewidywane wykon</w:t>
      </w:r>
      <w:r w:rsidR="00C96BF2">
        <w:rPr>
          <w:sz w:val="24"/>
          <w:szCs w:val="24"/>
        </w:rPr>
        <w:t>anie ich budżetów na koniec 202</w:t>
      </w:r>
      <w:r w:rsidR="004B20BB">
        <w:rPr>
          <w:sz w:val="24"/>
          <w:szCs w:val="24"/>
        </w:rPr>
        <w:t>6</w:t>
      </w:r>
      <w:r w:rsidRPr="00951B01">
        <w:rPr>
          <w:sz w:val="24"/>
          <w:szCs w:val="24"/>
        </w:rPr>
        <w:t xml:space="preserve"> roku </w:t>
      </w:r>
    </w:p>
    <w:p w:rsidR="00CB177C" w:rsidRPr="00951B01" w:rsidRDefault="00CB177C" w:rsidP="00951B01">
      <w:pPr>
        <w:pStyle w:val="Akapitzlist"/>
        <w:spacing w:after="0"/>
        <w:rPr>
          <w:sz w:val="24"/>
          <w:szCs w:val="24"/>
        </w:rPr>
      </w:pPr>
      <w:r w:rsidRPr="00951B01">
        <w:rPr>
          <w:sz w:val="24"/>
          <w:szCs w:val="24"/>
        </w:rPr>
        <w:t>(Szkoły, Przedszkola)</w:t>
      </w:r>
    </w:p>
    <w:p w:rsidR="001A57DC" w:rsidRPr="00DB692F" w:rsidRDefault="00173057" w:rsidP="00DB692F">
      <w:pPr>
        <w:spacing w:after="0"/>
        <w:rPr>
          <w:b/>
          <w:sz w:val="24"/>
          <w:szCs w:val="24"/>
        </w:rPr>
      </w:pPr>
      <w:r w:rsidRPr="00951B01">
        <w:rPr>
          <w:b/>
          <w:sz w:val="24"/>
          <w:szCs w:val="24"/>
        </w:rPr>
        <w:t>WRZESIEŃ</w:t>
      </w:r>
    </w:p>
    <w:p w:rsidR="00173057" w:rsidRPr="001A57DC" w:rsidRDefault="00636FCC" w:rsidP="001A57DC">
      <w:pPr>
        <w:pStyle w:val="Akapitzlist"/>
        <w:numPr>
          <w:ilvl w:val="0"/>
          <w:numId w:val="17"/>
        </w:numPr>
        <w:spacing w:after="0"/>
        <w:rPr>
          <w:sz w:val="24"/>
          <w:szCs w:val="24"/>
        </w:rPr>
      </w:pPr>
      <w:r w:rsidRPr="001A57DC">
        <w:rPr>
          <w:sz w:val="24"/>
          <w:szCs w:val="24"/>
        </w:rPr>
        <w:t xml:space="preserve">Wypracowanie wniosków do budżetu miasta na </w:t>
      </w:r>
      <w:r w:rsidR="00C96BF2">
        <w:rPr>
          <w:sz w:val="24"/>
          <w:szCs w:val="24"/>
        </w:rPr>
        <w:t>202</w:t>
      </w:r>
      <w:r w:rsidR="00C01EE4">
        <w:rPr>
          <w:sz w:val="24"/>
          <w:szCs w:val="24"/>
        </w:rPr>
        <w:t>7</w:t>
      </w:r>
      <w:r w:rsidRPr="001A57DC">
        <w:rPr>
          <w:sz w:val="24"/>
          <w:szCs w:val="24"/>
        </w:rPr>
        <w:t xml:space="preserve"> rok.</w:t>
      </w:r>
    </w:p>
    <w:p w:rsidR="00173057" w:rsidRPr="00951B01" w:rsidRDefault="00173057" w:rsidP="00951B01">
      <w:pPr>
        <w:spacing w:after="0"/>
        <w:rPr>
          <w:b/>
          <w:sz w:val="24"/>
          <w:szCs w:val="24"/>
        </w:rPr>
      </w:pPr>
      <w:r w:rsidRPr="00951B01">
        <w:rPr>
          <w:b/>
          <w:sz w:val="24"/>
          <w:szCs w:val="24"/>
        </w:rPr>
        <w:t>PAŹDZIERNIK</w:t>
      </w:r>
    </w:p>
    <w:p w:rsidR="00A77994" w:rsidRPr="00951B01" w:rsidRDefault="00A77994" w:rsidP="00951B01">
      <w:pPr>
        <w:pStyle w:val="Akapitzlist"/>
        <w:numPr>
          <w:ilvl w:val="0"/>
          <w:numId w:val="14"/>
        </w:numPr>
        <w:spacing w:after="0"/>
        <w:rPr>
          <w:sz w:val="24"/>
          <w:szCs w:val="24"/>
        </w:rPr>
      </w:pPr>
      <w:r w:rsidRPr="00951B01">
        <w:rPr>
          <w:sz w:val="24"/>
          <w:szCs w:val="24"/>
        </w:rPr>
        <w:t>Zaopiniowanie sprawozda</w:t>
      </w:r>
      <w:r w:rsidR="005237DE">
        <w:rPr>
          <w:sz w:val="24"/>
          <w:szCs w:val="24"/>
        </w:rPr>
        <w:t>ń finansow</w:t>
      </w:r>
      <w:r w:rsidR="00DB4626">
        <w:rPr>
          <w:sz w:val="24"/>
          <w:szCs w:val="24"/>
        </w:rPr>
        <w:t>ych za I półrocze 2026</w:t>
      </w:r>
      <w:r w:rsidRPr="00951B01">
        <w:rPr>
          <w:sz w:val="24"/>
          <w:szCs w:val="24"/>
        </w:rPr>
        <w:t xml:space="preserve"> roku zakładów i jednostek budżetowych oraz przewidywane wykon</w:t>
      </w:r>
      <w:r w:rsidR="00DB4626">
        <w:rPr>
          <w:sz w:val="24"/>
          <w:szCs w:val="24"/>
        </w:rPr>
        <w:t>anie ich budżetów na koniec 2026</w:t>
      </w:r>
      <w:r w:rsidRPr="00951B01">
        <w:rPr>
          <w:sz w:val="24"/>
          <w:szCs w:val="24"/>
        </w:rPr>
        <w:t xml:space="preserve"> roku </w:t>
      </w:r>
    </w:p>
    <w:p w:rsidR="00A77994" w:rsidRPr="00951B01" w:rsidRDefault="00A77994" w:rsidP="00951B01">
      <w:pPr>
        <w:pStyle w:val="Akapitzlist"/>
        <w:spacing w:after="0"/>
        <w:rPr>
          <w:sz w:val="24"/>
          <w:szCs w:val="24"/>
        </w:rPr>
      </w:pPr>
      <w:r w:rsidRPr="00951B01">
        <w:rPr>
          <w:sz w:val="24"/>
          <w:szCs w:val="24"/>
        </w:rPr>
        <w:t xml:space="preserve">(ZGM, MOK) </w:t>
      </w:r>
    </w:p>
    <w:p w:rsidR="00A77994" w:rsidRPr="00951B01" w:rsidRDefault="00863659" w:rsidP="00951B01">
      <w:pPr>
        <w:pStyle w:val="Akapitzlist"/>
        <w:numPr>
          <w:ilvl w:val="0"/>
          <w:numId w:val="14"/>
        </w:numPr>
        <w:spacing w:after="0"/>
        <w:rPr>
          <w:sz w:val="24"/>
          <w:szCs w:val="24"/>
        </w:rPr>
      </w:pPr>
      <w:r w:rsidRPr="00951B01">
        <w:rPr>
          <w:sz w:val="24"/>
          <w:szCs w:val="24"/>
        </w:rPr>
        <w:t>Analiza podatków i opłat lokalnych.</w:t>
      </w:r>
    </w:p>
    <w:p w:rsidR="00173057" w:rsidRPr="00951B01" w:rsidRDefault="00173057" w:rsidP="00951B01">
      <w:pPr>
        <w:spacing w:after="0"/>
        <w:rPr>
          <w:b/>
          <w:sz w:val="24"/>
          <w:szCs w:val="24"/>
        </w:rPr>
      </w:pPr>
      <w:r w:rsidRPr="00951B01">
        <w:rPr>
          <w:b/>
          <w:sz w:val="24"/>
          <w:szCs w:val="24"/>
        </w:rPr>
        <w:t>LISTOPAD</w:t>
      </w:r>
    </w:p>
    <w:p w:rsidR="00173057" w:rsidRPr="00951B01" w:rsidRDefault="00173057" w:rsidP="00951B01">
      <w:pPr>
        <w:spacing w:after="0"/>
        <w:rPr>
          <w:b/>
          <w:sz w:val="24"/>
          <w:szCs w:val="24"/>
        </w:rPr>
      </w:pPr>
      <w:r w:rsidRPr="00951B01">
        <w:rPr>
          <w:b/>
          <w:sz w:val="24"/>
          <w:szCs w:val="24"/>
        </w:rPr>
        <w:t>GRUDZIEŃ</w:t>
      </w:r>
    </w:p>
    <w:p w:rsidR="00173057" w:rsidRPr="00951B01" w:rsidRDefault="001746FC" w:rsidP="00951B01">
      <w:pPr>
        <w:pStyle w:val="Akapitzlist"/>
        <w:numPr>
          <w:ilvl w:val="0"/>
          <w:numId w:val="13"/>
        </w:numPr>
        <w:spacing w:after="0"/>
        <w:rPr>
          <w:sz w:val="24"/>
          <w:szCs w:val="24"/>
        </w:rPr>
      </w:pPr>
      <w:r w:rsidRPr="00951B01">
        <w:rPr>
          <w:sz w:val="24"/>
          <w:szCs w:val="24"/>
        </w:rPr>
        <w:t>Podsumowanie</w:t>
      </w:r>
      <w:r w:rsidR="00754271">
        <w:rPr>
          <w:sz w:val="24"/>
          <w:szCs w:val="24"/>
        </w:rPr>
        <w:t xml:space="preserve"> pracy komisji w 202</w:t>
      </w:r>
      <w:r w:rsidR="00DB4626">
        <w:rPr>
          <w:sz w:val="24"/>
          <w:szCs w:val="24"/>
        </w:rPr>
        <w:t>6</w:t>
      </w:r>
      <w:r w:rsidRPr="00951B01">
        <w:rPr>
          <w:sz w:val="24"/>
          <w:szCs w:val="24"/>
        </w:rPr>
        <w:t xml:space="preserve"> roku.</w:t>
      </w:r>
    </w:p>
    <w:p w:rsidR="001746FC" w:rsidRPr="00951B01" w:rsidRDefault="001746FC" w:rsidP="00951B01">
      <w:pPr>
        <w:pStyle w:val="Akapitzlist"/>
        <w:numPr>
          <w:ilvl w:val="0"/>
          <w:numId w:val="13"/>
        </w:numPr>
        <w:spacing w:after="0"/>
        <w:rPr>
          <w:sz w:val="24"/>
          <w:szCs w:val="24"/>
        </w:rPr>
      </w:pPr>
      <w:r w:rsidRPr="00951B01">
        <w:rPr>
          <w:sz w:val="24"/>
          <w:szCs w:val="24"/>
        </w:rPr>
        <w:t>Zaopiniowanie</w:t>
      </w:r>
      <w:r w:rsidR="00754271">
        <w:rPr>
          <w:sz w:val="24"/>
          <w:szCs w:val="24"/>
        </w:rPr>
        <w:t xml:space="preserve"> projektu budżetu miasta na 202</w:t>
      </w:r>
      <w:r w:rsidR="00DB4626">
        <w:rPr>
          <w:sz w:val="24"/>
          <w:szCs w:val="24"/>
        </w:rPr>
        <w:t>7</w:t>
      </w:r>
      <w:r w:rsidRPr="00951B01">
        <w:rPr>
          <w:sz w:val="24"/>
          <w:szCs w:val="24"/>
        </w:rPr>
        <w:t xml:space="preserve"> rok.</w:t>
      </w:r>
    </w:p>
    <w:p w:rsidR="001746FC" w:rsidRDefault="005A58DF" w:rsidP="00951B01">
      <w:pPr>
        <w:pStyle w:val="Akapitzlist"/>
        <w:numPr>
          <w:ilvl w:val="0"/>
          <w:numId w:val="13"/>
        </w:numPr>
        <w:spacing w:after="0"/>
        <w:rPr>
          <w:sz w:val="24"/>
          <w:szCs w:val="24"/>
        </w:rPr>
      </w:pPr>
      <w:r w:rsidRPr="00951B01">
        <w:rPr>
          <w:sz w:val="24"/>
          <w:szCs w:val="24"/>
        </w:rPr>
        <w:t xml:space="preserve">Zaopiniowanie projektu Wieloletniej </w:t>
      </w:r>
      <w:r w:rsidR="00754271">
        <w:rPr>
          <w:sz w:val="24"/>
          <w:szCs w:val="24"/>
        </w:rPr>
        <w:t xml:space="preserve">Prognozy Finansowej </w:t>
      </w:r>
    </w:p>
    <w:p w:rsidR="003C1416" w:rsidRPr="00951B01" w:rsidRDefault="003C1416" w:rsidP="00951B01">
      <w:pPr>
        <w:pStyle w:val="Akapitzlist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Zapoznanie z planem pracy Rady Mi</w:t>
      </w:r>
      <w:r w:rsidR="00C96BF2">
        <w:rPr>
          <w:sz w:val="24"/>
          <w:szCs w:val="24"/>
        </w:rPr>
        <w:t>asta Wysokie Mazowieckie na 202</w:t>
      </w:r>
      <w:r w:rsidR="00DB4626">
        <w:rPr>
          <w:sz w:val="24"/>
          <w:szCs w:val="24"/>
        </w:rPr>
        <w:t>7</w:t>
      </w:r>
      <w:r>
        <w:rPr>
          <w:sz w:val="24"/>
          <w:szCs w:val="24"/>
        </w:rPr>
        <w:t xml:space="preserve"> rok.</w:t>
      </w:r>
    </w:p>
    <w:p w:rsidR="00173057" w:rsidRPr="00951B01" w:rsidRDefault="00173057" w:rsidP="00951B01">
      <w:pPr>
        <w:spacing w:after="0"/>
        <w:rPr>
          <w:sz w:val="24"/>
          <w:szCs w:val="24"/>
        </w:rPr>
      </w:pPr>
    </w:p>
    <w:sectPr w:rsidR="00173057" w:rsidRPr="00951B01" w:rsidSect="00951B01">
      <w:pgSz w:w="11907" w:h="16840" w:code="9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8643C"/>
    <w:multiLevelType w:val="hybridMultilevel"/>
    <w:tmpl w:val="07686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11E1"/>
    <w:multiLevelType w:val="hybridMultilevel"/>
    <w:tmpl w:val="5C943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B63BD"/>
    <w:multiLevelType w:val="hybridMultilevel"/>
    <w:tmpl w:val="FC1EC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E1EB6"/>
    <w:multiLevelType w:val="hybridMultilevel"/>
    <w:tmpl w:val="932EC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F1635"/>
    <w:multiLevelType w:val="hybridMultilevel"/>
    <w:tmpl w:val="4738B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67FBA"/>
    <w:multiLevelType w:val="hybridMultilevel"/>
    <w:tmpl w:val="FC1EC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95C6C"/>
    <w:multiLevelType w:val="hybridMultilevel"/>
    <w:tmpl w:val="EB560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02ED7"/>
    <w:multiLevelType w:val="hybridMultilevel"/>
    <w:tmpl w:val="231C6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B548C"/>
    <w:multiLevelType w:val="hybridMultilevel"/>
    <w:tmpl w:val="932EC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308E5"/>
    <w:multiLevelType w:val="hybridMultilevel"/>
    <w:tmpl w:val="3AF88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30CCA"/>
    <w:multiLevelType w:val="hybridMultilevel"/>
    <w:tmpl w:val="0C882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B6183"/>
    <w:multiLevelType w:val="hybridMultilevel"/>
    <w:tmpl w:val="4C3AC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221EE"/>
    <w:multiLevelType w:val="hybridMultilevel"/>
    <w:tmpl w:val="FC1EC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2564B"/>
    <w:multiLevelType w:val="hybridMultilevel"/>
    <w:tmpl w:val="E8861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0515F"/>
    <w:multiLevelType w:val="hybridMultilevel"/>
    <w:tmpl w:val="21E48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15DFD"/>
    <w:multiLevelType w:val="hybridMultilevel"/>
    <w:tmpl w:val="C466F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A3953"/>
    <w:multiLevelType w:val="hybridMultilevel"/>
    <w:tmpl w:val="05CEE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14"/>
  </w:num>
  <w:num w:numId="5">
    <w:abstractNumId w:val="11"/>
  </w:num>
  <w:num w:numId="6">
    <w:abstractNumId w:val="0"/>
  </w:num>
  <w:num w:numId="7">
    <w:abstractNumId w:val="7"/>
  </w:num>
  <w:num w:numId="8">
    <w:abstractNumId w:val="15"/>
  </w:num>
  <w:num w:numId="9">
    <w:abstractNumId w:val="5"/>
  </w:num>
  <w:num w:numId="10">
    <w:abstractNumId w:val="10"/>
  </w:num>
  <w:num w:numId="11">
    <w:abstractNumId w:val="13"/>
  </w:num>
  <w:num w:numId="12">
    <w:abstractNumId w:val="1"/>
  </w:num>
  <w:num w:numId="13">
    <w:abstractNumId w:val="9"/>
  </w:num>
  <w:num w:numId="14">
    <w:abstractNumId w:val="2"/>
  </w:num>
  <w:num w:numId="15">
    <w:abstractNumId w:val="6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57"/>
    <w:rsid w:val="00034EA7"/>
    <w:rsid w:val="000F0846"/>
    <w:rsid w:val="000F3BC4"/>
    <w:rsid w:val="00163CE0"/>
    <w:rsid w:val="00173057"/>
    <w:rsid w:val="001746FC"/>
    <w:rsid w:val="001A57DC"/>
    <w:rsid w:val="001A5E49"/>
    <w:rsid w:val="002866C6"/>
    <w:rsid w:val="00292497"/>
    <w:rsid w:val="003C1416"/>
    <w:rsid w:val="003C3D57"/>
    <w:rsid w:val="00461530"/>
    <w:rsid w:val="004B20BB"/>
    <w:rsid w:val="005237DE"/>
    <w:rsid w:val="005A58DF"/>
    <w:rsid w:val="005C236E"/>
    <w:rsid w:val="00630F84"/>
    <w:rsid w:val="00636FCC"/>
    <w:rsid w:val="00754271"/>
    <w:rsid w:val="007C2163"/>
    <w:rsid w:val="007D3C34"/>
    <w:rsid w:val="008103C5"/>
    <w:rsid w:val="0081748D"/>
    <w:rsid w:val="00863659"/>
    <w:rsid w:val="00890204"/>
    <w:rsid w:val="00951B01"/>
    <w:rsid w:val="00970800"/>
    <w:rsid w:val="009B07AA"/>
    <w:rsid w:val="009B7EC3"/>
    <w:rsid w:val="009C3001"/>
    <w:rsid w:val="009D0559"/>
    <w:rsid w:val="009E09FE"/>
    <w:rsid w:val="00A77994"/>
    <w:rsid w:val="00AC09D7"/>
    <w:rsid w:val="00B35B26"/>
    <w:rsid w:val="00B42E86"/>
    <w:rsid w:val="00B94BBF"/>
    <w:rsid w:val="00C01EE4"/>
    <w:rsid w:val="00C14E02"/>
    <w:rsid w:val="00C560D5"/>
    <w:rsid w:val="00C96BF2"/>
    <w:rsid w:val="00CB177C"/>
    <w:rsid w:val="00DB4626"/>
    <w:rsid w:val="00DB5DB2"/>
    <w:rsid w:val="00DB692F"/>
    <w:rsid w:val="00DF065A"/>
    <w:rsid w:val="00E01D25"/>
    <w:rsid w:val="00E138AF"/>
    <w:rsid w:val="00E6042E"/>
    <w:rsid w:val="00F85025"/>
    <w:rsid w:val="00FF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81F6D-4290-4695-B221-57737172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3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30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Kleczyńska</dc:creator>
  <cp:keywords/>
  <dc:description/>
  <cp:lastModifiedBy>Monika Borecka</cp:lastModifiedBy>
  <cp:revision>7</cp:revision>
  <cp:lastPrinted>2025-02-03T08:16:00Z</cp:lastPrinted>
  <dcterms:created xsi:type="dcterms:W3CDTF">2024-02-19T08:46:00Z</dcterms:created>
  <dcterms:modified xsi:type="dcterms:W3CDTF">2026-01-21T08:20:00Z</dcterms:modified>
</cp:coreProperties>
</file>