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26" w:rsidRDefault="00065C3E">
      <w:r>
        <w:rPr>
          <w:rFonts w:ascii="Times New Roman" w:hAnsi="Times New Roman"/>
          <w:b/>
          <w:bCs/>
          <w:sz w:val="22"/>
          <w:szCs w:val="22"/>
          <w:u w:val="single"/>
        </w:rPr>
        <w:t>PLAN PRACY KOMISJI KULTURY I OŚWIATY NA 202</w:t>
      </w:r>
      <w:r w:rsidR="007F3C03">
        <w:rPr>
          <w:rFonts w:ascii="Times New Roman" w:hAnsi="Times New Roman"/>
          <w:b/>
          <w:bCs/>
          <w:sz w:val="22"/>
          <w:szCs w:val="22"/>
          <w:u w:val="single"/>
        </w:rPr>
        <w:t>6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 ROK</w:t>
      </w:r>
    </w:p>
    <w:p w:rsidR="00A54626" w:rsidRDefault="00A54626">
      <w:pPr>
        <w:rPr>
          <w:rFonts w:ascii="Times New Roman" w:hAnsi="Times New Roman"/>
          <w:sz w:val="21"/>
          <w:szCs w:val="21"/>
        </w:rPr>
      </w:pPr>
    </w:p>
    <w:p w:rsidR="00A54626" w:rsidRDefault="00065C3E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Styczeń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 Opracowanie i przyjęcie proj</w:t>
      </w:r>
      <w:r w:rsidR="007F3C03">
        <w:rPr>
          <w:rFonts w:ascii="Times New Roman" w:hAnsi="Times New Roman"/>
          <w:sz w:val="22"/>
          <w:szCs w:val="22"/>
        </w:rPr>
        <w:t>ektu planu pracy komisji na 2026</w:t>
      </w:r>
      <w:r>
        <w:rPr>
          <w:rFonts w:ascii="Times New Roman" w:hAnsi="Times New Roman"/>
          <w:sz w:val="22"/>
          <w:szCs w:val="22"/>
        </w:rPr>
        <w:t xml:space="preserve"> rok.   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Luty</w:t>
      </w:r>
    </w:p>
    <w:p w:rsidR="00A54626" w:rsidRDefault="00065C3E">
      <w:r>
        <w:rPr>
          <w:rFonts w:ascii="Times New Roman" w:hAnsi="Times New Roman"/>
          <w:sz w:val="21"/>
          <w:szCs w:val="21"/>
        </w:rPr>
        <w:t>1. Zapoznanie z informacją z realizacji Miejskiego Programu Profilaktyki i Rozwiązywania Problemów Alkoholowych oraz Prz</w:t>
      </w:r>
      <w:r w:rsidR="007F3C03">
        <w:rPr>
          <w:rFonts w:ascii="Times New Roman" w:hAnsi="Times New Roman"/>
          <w:sz w:val="21"/>
          <w:szCs w:val="21"/>
        </w:rPr>
        <w:t>eciwdziałania Narkomanii za 2025</w:t>
      </w:r>
      <w:r>
        <w:rPr>
          <w:rFonts w:ascii="Times New Roman" w:hAnsi="Times New Roman"/>
          <w:sz w:val="21"/>
          <w:szCs w:val="21"/>
        </w:rPr>
        <w:t xml:space="preserve"> rok</w:t>
      </w:r>
      <w:r>
        <w:rPr>
          <w:rFonts w:ascii="Times New Roman" w:hAnsi="Times New Roman"/>
          <w:sz w:val="22"/>
          <w:szCs w:val="22"/>
        </w:rPr>
        <w:t>.</w:t>
      </w:r>
    </w:p>
    <w:p w:rsidR="00A54626" w:rsidRDefault="00065C3E">
      <w:r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1"/>
          <w:szCs w:val="21"/>
        </w:rPr>
        <w:t>Zaopiniowanie projektu uchwały w sprawie uchwalenia Miejskiego Programu Profilaktyki i Rozwiązywania Problem</w:t>
      </w:r>
      <w:r>
        <w:rPr>
          <w:rFonts w:ascii="Times New Roman" w:eastAsia="Calibri" w:hAnsi="Times New Roman" w:cs="Calibri"/>
          <w:sz w:val="21"/>
          <w:szCs w:val="21"/>
          <w:lang w:val="en-US"/>
        </w:rPr>
        <w:t>ó</w:t>
      </w:r>
      <w:r>
        <w:rPr>
          <w:rFonts w:ascii="Times New Roman" w:hAnsi="Times New Roman"/>
          <w:sz w:val="21"/>
          <w:szCs w:val="21"/>
        </w:rPr>
        <w:t>w Alkoholowych oraz Prz</w:t>
      </w:r>
      <w:r w:rsidR="004C3F19">
        <w:rPr>
          <w:rFonts w:ascii="Times New Roman" w:hAnsi="Times New Roman"/>
          <w:sz w:val="21"/>
          <w:szCs w:val="21"/>
        </w:rPr>
        <w:t>eciwdziałania Narkomanii na 202</w:t>
      </w:r>
      <w:r w:rsidR="007F3C03">
        <w:rPr>
          <w:rFonts w:ascii="Times New Roman" w:hAnsi="Times New Roman"/>
          <w:sz w:val="21"/>
          <w:szCs w:val="21"/>
        </w:rPr>
        <w:t>6</w:t>
      </w:r>
      <w:r>
        <w:rPr>
          <w:rFonts w:ascii="Times New Roman" w:hAnsi="Times New Roman"/>
          <w:sz w:val="21"/>
          <w:szCs w:val="21"/>
        </w:rPr>
        <w:t xml:space="preserve"> rok</w:t>
      </w:r>
      <w:r>
        <w:rPr>
          <w:rFonts w:ascii="Times New Roman" w:hAnsi="Times New Roman"/>
          <w:sz w:val="22"/>
          <w:szCs w:val="22"/>
        </w:rPr>
        <w:t>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Marzec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1.Sprawy wynikające z bieżącego funkcjonowania.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Kwiecień</w:t>
      </w:r>
    </w:p>
    <w:p w:rsidR="00A54626" w:rsidRDefault="00065C3E">
      <w:pPr>
        <w:ind w:hanging="11"/>
        <w:jc w:val="both"/>
      </w:pPr>
      <w:r>
        <w:rPr>
          <w:rFonts w:ascii="Times New Roman" w:hAnsi="Times New Roman"/>
          <w:sz w:val="22"/>
          <w:szCs w:val="22"/>
        </w:rPr>
        <w:t>1.Sprawy wynikające z bieżącego funkcjonowania.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Maj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  Zapoznanie z informacją dotyczącą rocznego programu współpracy z organizacjami pozarządowymi oraz organiza</w:t>
      </w:r>
      <w:r w:rsidR="004C3F19">
        <w:rPr>
          <w:rFonts w:ascii="Times New Roman" w:hAnsi="Times New Roman"/>
          <w:sz w:val="22"/>
          <w:szCs w:val="22"/>
        </w:rPr>
        <w:t>cjami pożytku publicznego w 202</w:t>
      </w:r>
      <w:r w:rsidR="007F3C0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roku.</w:t>
      </w:r>
    </w:p>
    <w:p w:rsidR="00A54626" w:rsidRDefault="00A54626">
      <w:pPr>
        <w:rPr>
          <w:rFonts w:ascii="Times New Roman" w:hAnsi="Times New Roman"/>
          <w:b/>
          <w:bCs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Czerwiec</w:t>
      </w:r>
    </w:p>
    <w:p w:rsidR="00A54626" w:rsidRDefault="004C3F19">
      <w:r>
        <w:rPr>
          <w:rFonts w:ascii="Times New Roman" w:hAnsi="Times New Roman"/>
          <w:sz w:val="22"/>
          <w:szCs w:val="22"/>
        </w:rPr>
        <w:t>1</w:t>
      </w:r>
      <w:r w:rsidR="00065C3E">
        <w:rPr>
          <w:rFonts w:ascii="Times New Roman" w:hAnsi="Times New Roman"/>
          <w:sz w:val="22"/>
          <w:szCs w:val="22"/>
        </w:rPr>
        <w:t xml:space="preserve">. Zapoznanie z </w:t>
      </w:r>
      <w:r w:rsidR="007F3C03">
        <w:rPr>
          <w:rFonts w:ascii="Times New Roman" w:hAnsi="Times New Roman"/>
          <w:sz w:val="22"/>
          <w:szCs w:val="22"/>
        </w:rPr>
        <w:t>raportem o stanie miasta za 2025</w:t>
      </w:r>
      <w:r w:rsidR="00065C3E">
        <w:rPr>
          <w:rFonts w:ascii="Times New Roman" w:hAnsi="Times New Roman"/>
          <w:sz w:val="22"/>
          <w:szCs w:val="22"/>
        </w:rPr>
        <w:t xml:space="preserve"> rok.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Lipiec -  </w:t>
      </w:r>
      <w:r>
        <w:rPr>
          <w:rFonts w:ascii="Times New Roman" w:hAnsi="Times New Roman"/>
          <w:color w:val="000000"/>
          <w:sz w:val="22"/>
          <w:szCs w:val="22"/>
        </w:rPr>
        <w:t>PRZERWA WAKACYJNA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Sierpień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  Zapoznanie z informacją dotyczącą pracy miejskich placówek o</w:t>
      </w:r>
      <w:r w:rsidR="004C3F19">
        <w:rPr>
          <w:rFonts w:ascii="Times New Roman" w:hAnsi="Times New Roman"/>
          <w:sz w:val="22"/>
          <w:szCs w:val="22"/>
        </w:rPr>
        <w:t>światowych w roku  szkolnym 202</w:t>
      </w:r>
      <w:r w:rsidR="007F3C03">
        <w:rPr>
          <w:rFonts w:ascii="Times New Roman" w:hAnsi="Times New Roman"/>
          <w:sz w:val="22"/>
          <w:szCs w:val="22"/>
        </w:rPr>
        <w:t>5</w:t>
      </w:r>
      <w:r w:rsidR="004C3F19">
        <w:rPr>
          <w:rFonts w:ascii="Times New Roman" w:hAnsi="Times New Roman"/>
          <w:sz w:val="22"/>
          <w:szCs w:val="22"/>
        </w:rPr>
        <w:t>/202</w:t>
      </w:r>
      <w:r w:rsidR="007F3C0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oraz z informacją dotyczącą przygotowania miejskich placówek oświatowy</w:t>
      </w:r>
      <w:r w:rsidR="004C3F19">
        <w:rPr>
          <w:rFonts w:ascii="Times New Roman" w:hAnsi="Times New Roman"/>
          <w:sz w:val="22"/>
          <w:szCs w:val="22"/>
        </w:rPr>
        <w:t>ch do n</w:t>
      </w:r>
      <w:r w:rsidR="007F3C03">
        <w:rPr>
          <w:rFonts w:ascii="Times New Roman" w:hAnsi="Times New Roman"/>
          <w:sz w:val="22"/>
          <w:szCs w:val="22"/>
        </w:rPr>
        <w:t>owego roku szkolnego 2026</w:t>
      </w:r>
      <w:r>
        <w:rPr>
          <w:rFonts w:ascii="Times New Roman" w:hAnsi="Times New Roman"/>
          <w:sz w:val="22"/>
          <w:szCs w:val="22"/>
        </w:rPr>
        <w:t>/202</w:t>
      </w:r>
      <w:r w:rsidR="007F3C03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Wrzesień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  Zaopiniowanie projektu uchwały w sprawie rocznego programu współpracy z</w:t>
      </w:r>
    </w:p>
    <w:p w:rsidR="00A54626" w:rsidRDefault="00065C3E">
      <w:r>
        <w:rPr>
          <w:rFonts w:ascii="Times New Roman" w:hAnsi="Times New Roman"/>
          <w:sz w:val="22"/>
          <w:szCs w:val="22"/>
        </w:rPr>
        <w:t xml:space="preserve"> organizacjami pozarządowymi oraz organizacjami pożytku publicznego na 202</w:t>
      </w:r>
      <w:r w:rsidR="007F3C03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rok.</w:t>
      </w:r>
    </w:p>
    <w:p w:rsidR="00A54626" w:rsidRDefault="00065C3E">
      <w:r>
        <w:rPr>
          <w:rFonts w:ascii="Times New Roman" w:hAnsi="Times New Roman"/>
          <w:sz w:val="22"/>
          <w:szCs w:val="22"/>
        </w:rPr>
        <w:t>2. Wypracowanie wniosków do projektu budżetu miasta na 202</w:t>
      </w:r>
      <w:r w:rsidR="007F3C03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rok.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Październik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 Informacja z działalności Świetlicy Socjoterapeutyc</w:t>
      </w:r>
      <w:r w:rsidR="007F3C03">
        <w:rPr>
          <w:rFonts w:ascii="Times New Roman" w:hAnsi="Times New Roman"/>
          <w:sz w:val="22"/>
          <w:szCs w:val="22"/>
        </w:rPr>
        <w:t>znej ARKADIA za rok szkolny 2025/2026</w:t>
      </w:r>
      <w:r>
        <w:rPr>
          <w:rFonts w:ascii="Times New Roman" w:hAnsi="Times New Roman"/>
          <w:sz w:val="22"/>
          <w:szCs w:val="22"/>
        </w:rPr>
        <w:t>.</w:t>
      </w:r>
    </w:p>
    <w:p w:rsidR="00A54626" w:rsidRDefault="00065C3E">
      <w:r>
        <w:rPr>
          <w:rFonts w:ascii="Times New Roman" w:hAnsi="Times New Roman"/>
          <w:sz w:val="22"/>
          <w:szCs w:val="22"/>
        </w:rPr>
        <w:t>2. Informacja z</w:t>
      </w:r>
      <w:r w:rsidR="004C3F19">
        <w:rPr>
          <w:rFonts w:ascii="Times New Roman" w:hAnsi="Times New Roman"/>
          <w:sz w:val="22"/>
          <w:szCs w:val="22"/>
        </w:rPr>
        <w:t xml:space="preserve"> działalności MOK w sezonie 202</w:t>
      </w:r>
      <w:r w:rsidR="007F3C0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/202</w:t>
      </w:r>
      <w:r w:rsidR="007F3C0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</w:p>
    <w:p w:rsidR="00A54626" w:rsidRDefault="00065C3E">
      <w:r>
        <w:rPr>
          <w:rFonts w:ascii="Times New Roman" w:hAnsi="Times New Roman"/>
          <w:sz w:val="22"/>
          <w:szCs w:val="22"/>
        </w:rPr>
        <w:t>3. Zapoznanie ze sprawozdaniem oświatowym za 202</w:t>
      </w:r>
      <w:r w:rsidR="007F3C03">
        <w:rPr>
          <w:rFonts w:ascii="Times New Roman" w:hAnsi="Times New Roman"/>
          <w:sz w:val="22"/>
          <w:szCs w:val="22"/>
        </w:rPr>
        <w:t>5</w:t>
      </w:r>
      <w:r w:rsidR="004C3F19">
        <w:rPr>
          <w:rFonts w:ascii="Times New Roman" w:hAnsi="Times New Roman"/>
          <w:sz w:val="22"/>
          <w:szCs w:val="22"/>
        </w:rPr>
        <w:t>/202</w:t>
      </w:r>
      <w:r w:rsidR="007F3C0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rok.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Listopad</w:t>
      </w:r>
    </w:p>
    <w:p w:rsidR="00A54626" w:rsidRDefault="00065C3E">
      <w:r>
        <w:rPr>
          <w:rFonts w:ascii="Times New Roman" w:hAnsi="Times New Roman"/>
          <w:sz w:val="22"/>
          <w:szCs w:val="22"/>
        </w:rPr>
        <w:t>Sprawy wynikające z bieżącego funkcjonowania.</w:t>
      </w:r>
    </w:p>
    <w:p w:rsidR="00A54626" w:rsidRDefault="00A54626">
      <w:pPr>
        <w:rPr>
          <w:rFonts w:ascii="Times New Roman" w:hAnsi="Times New Roman"/>
          <w:sz w:val="22"/>
          <w:szCs w:val="22"/>
        </w:rPr>
      </w:pPr>
    </w:p>
    <w:p w:rsidR="00A54626" w:rsidRDefault="00065C3E">
      <w:r>
        <w:rPr>
          <w:rFonts w:ascii="Times New Roman" w:hAnsi="Times New Roman"/>
          <w:b/>
          <w:bCs/>
          <w:color w:val="000000"/>
          <w:sz w:val="22"/>
          <w:szCs w:val="22"/>
        </w:rPr>
        <w:t>Grudzień</w:t>
      </w:r>
    </w:p>
    <w:p w:rsidR="00A54626" w:rsidRDefault="00065C3E">
      <w:r>
        <w:rPr>
          <w:rFonts w:ascii="Times New Roman" w:hAnsi="Times New Roman"/>
          <w:sz w:val="22"/>
          <w:szCs w:val="22"/>
        </w:rPr>
        <w:t>1. Zaopiniowanie projektu budżetu miasta Wysokie Mazowieckie na 202</w:t>
      </w:r>
      <w:r w:rsidR="007F3C03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 rok.</w:t>
      </w:r>
    </w:p>
    <w:p w:rsidR="00A54626" w:rsidRDefault="00065C3E">
      <w:r>
        <w:rPr>
          <w:rFonts w:ascii="Times New Roman" w:hAnsi="Times New Roman"/>
          <w:sz w:val="22"/>
          <w:szCs w:val="22"/>
        </w:rPr>
        <w:t xml:space="preserve">2. Zaopiniowanie projektu Wieloletniej Prognozy Finansowej miasta Wysokie Mazowieckie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wraz</w:t>
      </w:r>
      <w:proofErr w:type="spellEnd"/>
      <w:r>
        <w:rPr>
          <w:rFonts w:ascii="Times New Roman" w:hAnsi="Times New Roman"/>
          <w:sz w:val="21"/>
          <w:szCs w:val="21"/>
          <w:lang w:val="en-US"/>
        </w:rPr>
        <w:t xml:space="preserve"> z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prognozą</w:t>
      </w:r>
      <w:proofErr w:type="spellEnd"/>
      <w:r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kwoty</w:t>
      </w:r>
      <w:proofErr w:type="spellEnd"/>
      <w:r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długu</w:t>
      </w:r>
      <w:proofErr w:type="spellEnd"/>
      <w:r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i</w:t>
      </w:r>
      <w:proofErr w:type="spellEnd"/>
      <w:r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spłat</w:t>
      </w:r>
      <w:proofErr w:type="spellEnd"/>
      <w:r>
        <w:rPr>
          <w:rFonts w:ascii="Times New Roman" w:hAnsi="Times New Roman"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  <w:lang w:val="en-US"/>
        </w:rPr>
        <w:t>zobowiązań</w:t>
      </w:r>
      <w:proofErr w:type="spellEnd"/>
      <w:r>
        <w:rPr>
          <w:rFonts w:ascii="Times New Roman" w:hAnsi="Times New Roman"/>
          <w:sz w:val="21"/>
          <w:szCs w:val="21"/>
        </w:rPr>
        <w:t>.</w:t>
      </w:r>
    </w:p>
    <w:p w:rsidR="00A54626" w:rsidRDefault="00065C3E">
      <w:r>
        <w:rPr>
          <w:rFonts w:ascii="Times New Roman" w:hAnsi="Times New Roman"/>
          <w:sz w:val="21"/>
          <w:szCs w:val="21"/>
        </w:rPr>
        <w:t>3. Zapoznanie ze sprawozdaniem z działalności komisji</w:t>
      </w:r>
      <w:r w:rsidR="004C3F19">
        <w:rPr>
          <w:rFonts w:ascii="Times New Roman" w:hAnsi="Times New Roman"/>
          <w:sz w:val="22"/>
          <w:szCs w:val="22"/>
        </w:rPr>
        <w:t xml:space="preserve"> w 202</w:t>
      </w:r>
      <w:r w:rsidR="007F3C0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roku.</w:t>
      </w:r>
    </w:p>
    <w:p w:rsidR="00A54626" w:rsidRDefault="00065C3E">
      <w:r>
        <w:rPr>
          <w:rFonts w:ascii="Times New Roman" w:hAnsi="Times New Roman"/>
          <w:sz w:val="22"/>
          <w:szCs w:val="22"/>
        </w:rPr>
        <w:t>4. Zapoznanie z projektem</w:t>
      </w:r>
      <w:r w:rsidR="004C3F19">
        <w:rPr>
          <w:rFonts w:ascii="Times New Roman" w:hAnsi="Times New Roman"/>
          <w:sz w:val="22"/>
          <w:szCs w:val="22"/>
        </w:rPr>
        <w:t xml:space="preserve"> planu pracy Rady Miasta na 202</w:t>
      </w:r>
      <w:r w:rsidR="007F3C03">
        <w:rPr>
          <w:rFonts w:ascii="Times New Roman" w:hAnsi="Times New Roman"/>
          <w:sz w:val="22"/>
          <w:szCs w:val="22"/>
        </w:rPr>
        <w:t>7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rok.</w:t>
      </w:r>
    </w:p>
    <w:sectPr w:rsidR="00A54626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26"/>
    <w:rsid w:val="00065C3E"/>
    <w:rsid w:val="003F03B0"/>
    <w:rsid w:val="004C3F19"/>
    <w:rsid w:val="007F3C03"/>
    <w:rsid w:val="00A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7522-867F-42FC-BABF-A8758CF9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rFonts w:eastAsia="0" w:cs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Cieślukiewicz</dc:creator>
  <cp:lastModifiedBy>Monika Borecka</cp:lastModifiedBy>
  <cp:revision>5</cp:revision>
  <dcterms:created xsi:type="dcterms:W3CDTF">2024-04-10T10:36:00Z</dcterms:created>
  <dcterms:modified xsi:type="dcterms:W3CDTF">2026-01-21T08:15:00Z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2023-12-18T00:48:58Z</dcterms:modified>
  <cp:revision>4</cp:revision>
  <dc:subject/>
  <dc:title/>
</cp:coreProperties>
</file>