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157A32">
        <w:t>Or.0012.2.8</w:t>
      </w:r>
      <w:r w:rsidR="00354CCC">
        <w:t>.2025</w:t>
      </w:r>
    </w:p>
    <w:p w:rsidR="0011324B" w:rsidRPr="0066190E" w:rsidRDefault="00E95ED8" w:rsidP="0066190E">
      <w:pPr>
        <w:pStyle w:val="NormalnyWeb"/>
        <w:jc w:val="center"/>
      </w:pPr>
      <w:r w:rsidRPr="0066190E">
        <w:rPr>
          <w:b/>
          <w:bCs/>
        </w:rPr>
        <w:t xml:space="preserve">Protokół nr </w:t>
      </w:r>
      <w:r w:rsidR="009D1AD5">
        <w:rPr>
          <w:b/>
          <w:bCs/>
        </w:rPr>
        <w:t>V</w:t>
      </w:r>
      <w:r w:rsidR="004A0646">
        <w:rPr>
          <w:b/>
          <w:bCs/>
        </w:rPr>
        <w:t>I</w:t>
      </w:r>
      <w:r w:rsidR="00E104C7">
        <w:rPr>
          <w:b/>
          <w:bCs/>
        </w:rPr>
        <w:t>I</w:t>
      </w:r>
      <w:r w:rsidR="00157A32">
        <w:rPr>
          <w:b/>
          <w:bCs/>
        </w:rPr>
        <w:t>I</w:t>
      </w:r>
    </w:p>
    <w:p w:rsidR="00851A41" w:rsidRPr="0066190E" w:rsidRDefault="005C00FC" w:rsidP="0066190E">
      <w:pPr>
        <w:pStyle w:val="NormalnyWeb"/>
      </w:pPr>
      <w:r>
        <w:t xml:space="preserve"> Posiedzenie w dniu </w:t>
      </w:r>
      <w:r w:rsidR="00157A32">
        <w:t>30 października</w:t>
      </w:r>
      <w:r w:rsidR="004A0646">
        <w:t xml:space="preserve"> </w:t>
      </w:r>
      <w:r w:rsidR="00E95ED8" w:rsidRPr="0066190E">
        <w:t>202</w:t>
      </w:r>
      <w:r w:rsidR="00354CCC">
        <w:t>5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6375FF" w:rsidRPr="00555DC6" w:rsidRDefault="006375FF" w:rsidP="006375FF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Otwarcie posiedzenia, przyjęcie porządku dziennego obrad.</w:t>
      </w:r>
    </w:p>
    <w:p w:rsidR="006375FF" w:rsidRDefault="006375FF" w:rsidP="006375FF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Przyjęcie protokołu z ostatniego posiedzenia komisji.</w:t>
      </w:r>
    </w:p>
    <w:p w:rsidR="006375FF" w:rsidRPr="005F5062" w:rsidRDefault="006375FF" w:rsidP="006375FF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F5062">
        <w:rPr>
          <w:b w:val="0"/>
        </w:rPr>
        <w:t>Zaopiniowanie projektu uchwały w sprawie  wyboru metody ustalenia opłaty za gospodarowanie odpadami komunalnymi oraz ustalenia stawki tej opłaty</w:t>
      </w:r>
    </w:p>
    <w:p w:rsidR="006375FF" w:rsidRPr="00555DC6" w:rsidRDefault="006375FF" w:rsidP="006375FF">
      <w:pPr>
        <w:numPr>
          <w:ilvl w:val="0"/>
          <w:numId w:val="4"/>
        </w:numPr>
        <w:ind w:left="714" w:hanging="357"/>
        <w:jc w:val="both"/>
      </w:pPr>
      <w:r w:rsidRPr="00555DC6">
        <w:t>Sprawy różne.</w:t>
      </w:r>
    </w:p>
    <w:p w:rsidR="00157A32" w:rsidRDefault="006375FF" w:rsidP="006375FF">
      <w:pPr>
        <w:numPr>
          <w:ilvl w:val="0"/>
          <w:numId w:val="4"/>
        </w:numPr>
        <w:ind w:left="714" w:hanging="357"/>
        <w:jc w:val="both"/>
      </w:pPr>
      <w:r w:rsidRPr="00555DC6">
        <w:t>Zamknięcie posiedzenia.</w:t>
      </w:r>
    </w:p>
    <w:p w:rsidR="00454424" w:rsidRPr="0066190E" w:rsidRDefault="000D63F0" w:rsidP="0066190E">
      <w:pPr>
        <w:pStyle w:val="NormalnyWeb"/>
        <w:spacing w:after="240"/>
      </w:pPr>
      <w:r w:rsidRPr="0066190E">
        <w:t xml:space="preserve">Przewodnicząca Komisji </w:t>
      </w:r>
      <w:r w:rsidR="00454424" w:rsidRPr="0066190E">
        <w:t>poddała pod głoso</w:t>
      </w:r>
      <w:r>
        <w:t xml:space="preserve">wanie przyjęcie porządku obrad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4F53D7" w:rsidRDefault="007734DC" w:rsidP="00B94475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  <w:r w:rsidR="00F41EE4" w:rsidRPr="002F54FC">
        <w:rPr>
          <w:b w:val="0"/>
        </w:rPr>
        <w:br/>
      </w:r>
    </w:p>
    <w:p w:rsidR="006375FF" w:rsidRPr="005F5062" w:rsidRDefault="006375FF" w:rsidP="006375FF">
      <w:pPr>
        <w:pStyle w:val="Tekstpodstawowy"/>
        <w:numPr>
          <w:ilvl w:val="0"/>
          <w:numId w:val="27"/>
        </w:numPr>
        <w:ind w:left="284"/>
        <w:rPr>
          <w:b w:val="0"/>
          <w:bCs w:val="0"/>
        </w:rPr>
      </w:pPr>
      <w:r w:rsidRPr="005F5062">
        <w:rPr>
          <w:b w:val="0"/>
        </w:rPr>
        <w:t>Zaopiniow</w:t>
      </w:r>
      <w:r w:rsidR="00052DD0">
        <w:rPr>
          <w:b w:val="0"/>
        </w:rPr>
        <w:t>anie projektu uchwały w sprawie</w:t>
      </w:r>
      <w:r w:rsidRPr="005F5062">
        <w:rPr>
          <w:b w:val="0"/>
        </w:rPr>
        <w:t xml:space="preserve"> wyboru metody ustalenia opłaty za gospodarowanie odpadami komunalnymi oraz ustalenia stawki tej opłaty</w:t>
      </w:r>
      <w:r w:rsidR="00331B81">
        <w:rPr>
          <w:b w:val="0"/>
        </w:rPr>
        <w:t>.</w:t>
      </w:r>
      <w:bookmarkStart w:id="0" w:name="_GoBack"/>
      <w:bookmarkEnd w:id="0"/>
    </w:p>
    <w:p w:rsidR="0034297E" w:rsidRDefault="0034297E" w:rsidP="0034297E">
      <w:pPr>
        <w:ind w:firstLine="708"/>
        <w:rPr>
          <w:bCs/>
        </w:rPr>
      </w:pPr>
    </w:p>
    <w:p w:rsidR="00FE2B00" w:rsidRPr="005F5062" w:rsidRDefault="00FE2B00" w:rsidP="00F61848">
      <w:pPr>
        <w:pStyle w:val="Tekstpodstawowy"/>
        <w:rPr>
          <w:b w:val="0"/>
          <w:bCs w:val="0"/>
        </w:rPr>
      </w:pPr>
      <w:r w:rsidRPr="00FE2B00">
        <w:rPr>
          <w:b w:val="0"/>
          <w:bCs w:val="0"/>
        </w:rPr>
        <w:t>Projekt uchwały</w:t>
      </w:r>
      <w:r>
        <w:rPr>
          <w:bCs w:val="0"/>
        </w:rPr>
        <w:t xml:space="preserve"> </w:t>
      </w:r>
      <w:r w:rsidRPr="005F5062">
        <w:rPr>
          <w:b w:val="0"/>
        </w:rPr>
        <w:t>w sprawie  wyboru metody ustalenia opłaty za gospodarowanie odpadami komunalnymi oraz ustalenia stawki tej opłaty</w:t>
      </w:r>
      <w:r>
        <w:rPr>
          <w:b w:val="0"/>
        </w:rPr>
        <w:t xml:space="preserve"> przedstawił Burmistrz Miasta Jarosław Siekierko.</w:t>
      </w:r>
    </w:p>
    <w:p w:rsidR="00FE2B00" w:rsidRPr="00FE2B00" w:rsidRDefault="00FE2B00" w:rsidP="00FE2B00">
      <w:pPr>
        <w:autoSpaceDE w:val="0"/>
        <w:autoSpaceDN w:val="0"/>
        <w:adjustRightInd w:val="0"/>
        <w:jc w:val="both"/>
        <w:rPr>
          <w:rFonts w:eastAsia="Times New Roman"/>
        </w:rPr>
      </w:pPr>
      <w:r w:rsidRPr="00FE2B00">
        <w:rPr>
          <w:rFonts w:eastAsia="Times New Roman"/>
        </w:rPr>
        <w:t xml:space="preserve">Zgodnie z art. 6k ust. 1 ustawy z dnia 13 września 1996 r. o utrzymaniu czystości i porządku w gminach (Dz. U. z 2025 r. poz. 733 </w:t>
      </w:r>
      <w:proofErr w:type="spellStart"/>
      <w:r w:rsidRPr="00FE2B00">
        <w:rPr>
          <w:rFonts w:eastAsia="Times New Roman"/>
        </w:rPr>
        <w:t>t.j</w:t>
      </w:r>
      <w:proofErr w:type="spellEnd"/>
      <w:r w:rsidRPr="00FE2B00">
        <w:rPr>
          <w:rFonts w:eastAsia="Times New Roman"/>
        </w:rPr>
        <w:t>.) Rada Miasta dokonuje wyboru metody ustalenia opłaty za gospodarowanie odpadami komunalnymi oraz ustala stawkę takiej opłaty.</w:t>
      </w:r>
    </w:p>
    <w:p w:rsidR="00FE2B00" w:rsidRPr="00FE2B00" w:rsidRDefault="00FE2B00" w:rsidP="00FE2B00">
      <w:pPr>
        <w:autoSpaceDE w:val="0"/>
        <w:autoSpaceDN w:val="0"/>
        <w:adjustRightInd w:val="0"/>
        <w:jc w:val="both"/>
        <w:rPr>
          <w:rFonts w:eastAsia="Times New Roman"/>
        </w:rPr>
      </w:pPr>
      <w:r w:rsidRPr="00FE2B00">
        <w:rPr>
          <w:rFonts w:eastAsia="Times New Roman"/>
        </w:rPr>
        <w:t>W postępowaniu przetargowym na „Wykonanie usługi polegającej na odbieraniu i zagospodarowaniu odpadów komunalnych od właścicieli nieruchomości zamieszkałych z terenu Miasta Wysokie Mazowieckie w okresie od 1 stycznia 2026 roku do 31 grudnia 2027 roku" wybrana została oferta Wykonawcy, tj. Zakład Wodociągów, Kanalizacji i Energetyki Cieplnej Sp. z o.o. w Wysokiem Mazowieckiem o wartości brutto 5 902 416,00 zł.</w:t>
      </w:r>
    </w:p>
    <w:p w:rsidR="00FE2B00" w:rsidRPr="00FE2B00" w:rsidRDefault="00FE2B00" w:rsidP="00FE2B00">
      <w:pPr>
        <w:autoSpaceDE w:val="0"/>
        <w:autoSpaceDN w:val="0"/>
        <w:adjustRightInd w:val="0"/>
        <w:ind w:firstLine="227"/>
        <w:jc w:val="both"/>
        <w:rPr>
          <w:rFonts w:eastAsia="Times New Roman"/>
        </w:rPr>
      </w:pPr>
      <w:r w:rsidRPr="00FE2B00">
        <w:rPr>
          <w:rFonts w:eastAsia="Times New Roman"/>
        </w:rPr>
        <w:t>Obliczając stawki opłat za gospodarowanie odpadami komunalnymi wzięto pod uwagę wartość złożonej oferty, okres wykonywania usługi oraz ilość osób zgłoszonych w gospodarowaniu odpadami komunalnymi. Po dokonanej kalkulacji ww. składników, które wpływają na generowanie kosztów gospodarki odpadami komunalnymi, konieczne jest podniesienie stawki do 32,00 zł za osobę.</w:t>
      </w:r>
    </w:p>
    <w:p w:rsidR="00FE2B00" w:rsidRPr="00FE2B00" w:rsidRDefault="00FE2B00" w:rsidP="00FE2B00">
      <w:pPr>
        <w:autoSpaceDE w:val="0"/>
        <w:autoSpaceDN w:val="0"/>
        <w:adjustRightInd w:val="0"/>
        <w:ind w:firstLine="227"/>
        <w:jc w:val="both"/>
        <w:rPr>
          <w:rFonts w:eastAsia="Times New Roman"/>
        </w:rPr>
      </w:pPr>
      <w:r w:rsidRPr="00FE2B00">
        <w:rPr>
          <w:rFonts w:eastAsia="Times New Roman"/>
        </w:rPr>
        <w:t>Niniejszy projekt uchwały w § 8 zakłada wprowadzenie nowej stawki opłaty za gospodarowanie odpadami z dniem 1 stycznia 2026 roku.</w:t>
      </w:r>
    </w:p>
    <w:p w:rsidR="00FE2B00" w:rsidRPr="00FE2B00" w:rsidRDefault="00FE2B00" w:rsidP="00FE2B00">
      <w:pPr>
        <w:ind w:firstLine="708"/>
        <w:rPr>
          <w:bCs/>
        </w:rPr>
      </w:pPr>
    </w:p>
    <w:p w:rsidR="00E104C7" w:rsidRDefault="00FE2B00" w:rsidP="00FE2B00">
      <w:pPr>
        <w:rPr>
          <w:bCs/>
        </w:rPr>
      </w:pPr>
      <w:r>
        <w:rPr>
          <w:bCs/>
        </w:rPr>
        <w:t>Komisja przy 4 głosach za i 1 wstrzymującym się pozytywnie zaopiniowała projekt uchwały.</w:t>
      </w:r>
    </w:p>
    <w:p w:rsidR="00FE2B00" w:rsidRPr="00FE2B00" w:rsidRDefault="00FE2B00" w:rsidP="00FE2B00">
      <w:pPr>
        <w:rPr>
          <w:bCs/>
        </w:rPr>
      </w:pPr>
    </w:p>
    <w:p w:rsidR="004A0646" w:rsidRPr="00FE2B00" w:rsidRDefault="004A0646" w:rsidP="00FE2B00">
      <w:pPr>
        <w:jc w:val="both"/>
        <w:rPr>
          <w:bCs/>
          <w:iCs/>
        </w:rPr>
      </w:pPr>
    </w:p>
    <w:p w:rsidR="006B186A" w:rsidRPr="00FE2B00" w:rsidRDefault="00FE2B00" w:rsidP="00FE2B00">
      <w:pPr>
        <w:pStyle w:val="Akapitzlist"/>
        <w:numPr>
          <w:ilvl w:val="0"/>
          <w:numId w:val="27"/>
        </w:numPr>
        <w:ind w:left="284"/>
        <w:jc w:val="both"/>
        <w:rPr>
          <w:bCs/>
          <w:iCs/>
        </w:rPr>
      </w:pPr>
      <w:r>
        <w:t xml:space="preserve">Sprawy różne </w:t>
      </w:r>
    </w:p>
    <w:p w:rsidR="00FE2B00" w:rsidRPr="00FE2B00" w:rsidRDefault="00FE2B00" w:rsidP="00FE2B00">
      <w:pPr>
        <w:pStyle w:val="Akapitzlist"/>
        <w:ind w:left="284"/>
        <w:jc w:val="both"/>
        <w:rPr>
          <w:bCs/>
          <w:iCs/>
        </w:rPr>
      </w:pPr>
      <w:r>
        <w:t>Omówiono kwestię wprowadzenia karty mieszkańca oraz uchwały w sprawie regulaminu wypłacania stypendium Burmistrza Miasta w ramach Lokalnego Programu Wspierania Edukacji Uzdolnionych Dzieci i Młodzieży.</w:t>
      </w:r>
    </w:p>
    <w:p w:rsidR="006B186A" w:rsidRPr="00FE2B00" w:rsidRDefault="006B186A" w:rsidP="00FE2B00">
      <w:pPr>
        <w:ind w:left="284"/>
      </w:pPr>
    </w:p>
    <w:p w:rsidR="00806E99" w:rsidRPr="00FE2B00" w:rsidRDefault="00E95ED8" w:rsidP="00FE2B00">
      <w:pPr>
        <w:pStyle w:val="Akapitzlist"/>
        <w:numPr>
          <w:ilvl w:val="0"/>
          <w:numId w:val="27"/>
        </w:numPr>
        <w:ind w:left="284"/>
        <w:rPr>
          <w:bCs/>
          <w:iCs/>
        </w:rPr>
      </w:pPr>
      <w:r w:rsidRPr="00FE2B00">
        <w:t>Zamknięcie posiedzenia.</w:t>
      </w:r>
      <w:r w:rsidRPr="00FE2B00">
        <w:br/>
      </w:r>
      <w:r w:rsidRPr="00FE2B00">
        <w:br/>
        <w:t xml:space="preserve">W związku z wyczerpaniem porządku obrad Przewodnicząca Komisji </w:t>
      </w:r>
      <w:r w:rsidR="00B26E43" w:rsidRPr="00FE2B00">
        <w:t xml:space="preserve">Agnieszka Grzeszczuk </w:t>
      </w:r>
      <w:r w:rsidRPr="00FE2B00">
        <w:t>zamknęła jej posiedzenie.</w:t>
      </w:r>
    </w:p>
    <w:p w:rsidR="00E95ED8" w:rsidRPr="00FE2B00" w:rsidRDefault="00E95ED8" w:rsidP="00FE2B00">
      <w:pPr>
        <w:pStyle w:val="NormalnyWeb"/>
        <w:spacing w:before="0" w:beforeAutospacing="0" w:after="0" w:afterAutospacing="0"/>
        <w:ind w:left="4248"/>
      </w:pPr>
      <w:r w:rsidRPr="00FE2B00">
        <w:br/>
        <w:t xml:space="preserve">Przewodnicząca Komisji Funkcjonowania Miasta </w:t>
      </w:r>
    </w:p>
    <w:p w:rsidR="006C3E36" w:rsidRPr="00FE2B00" w:rsidRDefault="00E95ED8" w:rsidP="00FE2B00">
      <w:pPr>
        <w:pStyle w:val="NormalnyWeb"/>
        <w:spacing w:before="0" w:beforeAutospacing="0" w:after="0" w:afterAutospacing="0"/>
        <w:ind w:left="4956" w:firstLine="708"/>
      </w:pPr>
      <w:r w:rsidRPr="00FE2B00">
        <w:t>Agnieszka Grzeszczuk</w:t>
      </w:r>
    </w:p>
    <w:p w:rsidR="00851A41" w:rsidRPr="00FE2B00" w:rsidRDefault="00E95ED8" w:rsidP="00FE2B00">
      <w:pPr>
        <w:pStyle w:val="NormalnyWeb"/>
        <w:spacing w:before="0" w:beforeAutospacing="0" w:after="0" w:afterAutospacing="0"/>
      </w:pPr>
      <w:r w:rsidRPr="00FE2B00">
        <w:t>P</w:t>
      </w:r>
      <w:r w:rsidR="0025337F" w:rsidRPr="00FE2B00">
        <w:t>rzygotował(a): Monika Borecka</w:t>
      </w:r>
    </w:p>
    <w:p w:rsidR="00851A41" w:rsidRPr="00FE2B00" w:rsidRDefault="00331B81" w:rsidP="00FE2B00">
      <w:pPr>
        <w:rPr>
          <w:rFonts w:eastAsia="Times New Roman"/>
        </w:rPr>
      </w:pPr>
      <w:r w:rsidRPr="00FE2B00"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FE2B00" w:rsidRDefault="00E95ED8" w:rsidP="00FE2B00">
      <w:pPr>
        <w:rPr>
          <w:rFonts w:eastAsia="Times New Roman"/>
        </w:rPr>
      </w:pPr>
      <w:r w:rsidRPr="00FE2B00">
        <w:rPr>
          <w:rFonts w:eastAsia="Times New Roman"/>
        </w:rPr>
        <w:t xml:space="preserve">Przygotowano przy pomocy programu eSesja.pl </w:t>
      </w:r>
    </w:p>
    <w:sectPr w:rsidR="00851A41" w:rsidRPr="00FE2B00" w:rsidSect="0034297E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4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02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1131"/>
    <w:multiLevelType w:val="hybridMultilevel"/>
    <w:tmpl w:val="3BDAA0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513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3505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767F7"/>
    <w:multiLevelType w:val="hybridMultilevel"/>
    <w:tmpl w:val="36AA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B776E"/>
    <w:multiLevelType w:val="hybridMultilevel"/>
    <w:tmpl w:val="2E827E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67075"/>
    <w:multiLevelType w:val="hybridMultilevel"/>
    <w:tmpl w:val="27D0E1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5156A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2726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113A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D050F"/>
    <w:multiLevelType w:val="hybridMultilevel"/>
    <w:tmpl w:val="A52C38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6734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9216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A1132"/>
    <w:multiLevelType w:val="hybridMultilevel"/>
    <w:tmpl w:val="AEE2AC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4"/>
  </w:num>
  <w:num w:numId="6">
    <w:abstractNumId w:val="15"/>
  </w:num>
  <w:num w:numId="7">
    <w:abstractNumId w:val="6"/>
  </w:num>
  <w:num w:numId="8">
    <w:abstractNumId w:val="4"/>
  </w:num>
  <w:num w:numId="9">
    <w:abstractNumId w:val="0"/>
  </w:num>
  <w:num w:numId="10">
    <w:abstractNumId w:val="16"/>
  </w:num>
  <w:num w:numId="11">
    <w:abstractNumId w:val="7"/>
  </w:num>
  <w:num w:numId="12">
    <w:abstractNumId w:val="22"/>
  </w:num>
  <w:num w:numId="13">
    <w:abstractNumId w:val="13"/>
  </w:num>
  <w:num w:numId="14">
    <w:abstractNumId w:val="23"/>
  </w:num>
  <w:num w:numId="15">
    <w:abstractNumId w:val="21"/>
  </w:num>
  <w:num w:numId="16">
    <w:abstractNumId w:val="11"/>
  </w:num>
  <w:num w:numId="17">
    <w:abstractNumId w:val="20"/>
  </w:num>
  <w:num w:numId="18">
    <w:abstractNumId w:val="17"/>
  </w:num>
  <w:num w:numId="19">
    <w:abstractNumId w:val="3"/>
  </w:num>
  <w:num w:numId="20">
    <w:abstractNumId w:val="12"/>
  </w:num>
  <w:num w:numId="21">
    <w:abstractNumId w:val="1"/>
  </w:num>
  <w:num w:numId="22">
    <w:abstractNumId w:val="10"/>
  </w:num>
  <w:num w:numId="23">
    <w:abstractNumId w:val="14"/>
  </w:num>
  <w:num w:numId="24">
    <w:abstractNumId w:val="2"/>
  </w:num>
  <w:num w:numId="25">
    <w:abstractNumId w:val="25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52DD0"/>
    <w:rsid w:val="000C1213"/>
    <w:rsid w:val="000D63F0"/>
    <w:rsid w:val="0011324B"/>
    <w:rsid w:val="00144542"/>
    <w:rsid w:val="00157A32"/>
    <w:rsid w:val="00167C4B"/>
    <w:rsid w:val="002018BC"/>
    <w:rsid w:val="0025337F"/>
    <w:rsid w:val="00294BAF"/>
    <w:rsid w:val="002F54FC"/>
    <w:rsid w:val="00331B81"/>
    <w:rsid w:val="0034297E"/>
    <w:rsid w:val="00354CCC"/>
    <w:rsid w:val="003E282B"/>
    <w:rsid w:val="00414E48"/>
    <w:rsid w:val="00424AFD"/>
    <w:rsid w:val="00454424"/>
    <w:rsid w:val="004A0646"/>
    <w:rsid w:val="004F53D7"/>
    <w:rsid w:val="00530392"/>
    <w:rsid w:val="00591006"/>
    <w:rsid w:val="005A2902"/>
    <w:rsid w:val="005C00FC"/>
    <w:rsid w:val="00601089"/>
    <w:rsid w:val="006234AC"/>
    <w:rsid w:val="00627CAE"/>
    <w:rsid w:val="006375FF"/>
    <w:rsid w:val="00642D09"/>
    <w:rsid w:val="0066190E"/>
    <w:rsid w:val="006B186A"/>
    <w:rsid w:val="006C3E36"/>
    <w:rsid w:val="006D475D"/>
    <w:rsid w:val="007734DC"/>
    <w:rsid w:val="00806E99"/>
    <w:rsid w:val="00837CF3"/>
    <w:rsid w:val="00851A41"/>
    <w:rsid w:val="00893647"/>
    <w:rsid w:val="00914C76"/>
    <w:rsid w:val="009D1AD5"/>
    <w:rsid w:val="00A50F26"/>
    <w:rsid w:val="00A66EA5"/>
    <w:rsid w:val="00AB71A5"/>
    <w:rsid w:val="00AD4731"/>
    <w:rsid w:val="00AE1538"/>
    <w:rsid w:val="00AE3D97"/>
    <w:rsid w:val="00AF6559"/>
    <w:rsid w:val="00B26E43"/>
    <w:rsid w:val="00B94475"/>
    <w:rsid w:val="00BC7989"/>
    <w:rsid w:val="00C163A0"/>
    <w:rsid w:val="00C93674"/>
    <w:rsid w:val="00CB4628"/>
    <w:rsid w:val="00CE6E76"/>
    <w:rsid w:val="00D20093"/>
    <w:rsid w:val="00D2754F"/>
    <w:rsid w:val="00DF0BC4"/>
    <w:rsid w:val="00E104C7"/>
    <w:rsid w:val="00E37195"/>
    <w:rsid w:val="00E738AD"/>
    <w:rsid w:val="00E95ED8"/>
    <w:rsid w:val="00EC4452"/>
    <w:rsid w:val="00F41EE4"/>
    <w:rsid w:val="00F61848"/>
    <w:rsid w:val="00F958E7"/>
    <w:rsid w:val="00FD2BED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  <w:style w:type="paragraph" w:customStyle="1" w:styleId="wsprawie">
    <w:name w:val="w sprawie"/>
    <w:basedOn w:val="Normalny"/>
    <w:rsid w:val="00E104C7"/>
    <w:pPr>
      <w:tabs>
        <w:tab w:val="num" w:pos="360"/>
      </w:tabs>
      <w:suppressAutoHyphens/>
      <w:spacing w:after="160"/>
      <w:jc w:val="center"/>
    </w:pPr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414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74</cp:revision>
  <cp:lastPrinted>2025-11-04T09:38:00Z</cp:lastPrinted>
  <dcterms:created xsi:type="dcterms:W3CDTF">2024-07-08T06:00:00Z</dcterms:created>
  <dcterms:modified xsi:type="dcterms:W3CDTF">2025-11-04T09:46:00Z</dcterms:modified>
</cp:coreProperties>
</file>