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A3" w:rsidRPr="003F344B" w:rsidRDefault="007E0CD8" w:rsidP="002F242B">
      <w:pPr>
        <w:pStyle w:val="NormalnyWeb"/>
        <w:spacing w:before="0" w:beforeAutospacing="0" w:after="0" w:afterAutospacing="0"/>
      </w:pPr>
      <w:r w:rsidRPr="003F344B">
        <w:rPr>
          <w:b/>
          <w:bCs/>
        </w:rPr>
        <w:t>Rada Miasta Wysokie Mazowieckie</w:t>
      </w:r>
      <w:r w:rsidRPr="003F344B">
        <w:br/>
        <w:t>Komisja Finansowa</w:t>
      </w:r>
    </w:p>
    <w:p w:rsidR="00D234D2" w:rsidRPr="003F344B" w:rsidRDefault="009B2DD5" w:rsidP="002F242B">
      <w:pPr>
        <w:pStyle w:val="NormalnyWeb"/>
        <w:spacing w:before="0" w:beforeAutospacing="0" w:after="0" w:afterAutospacing="0"/>
      </w:pPr>
      <w:r>
        <w:t>Or.0012.1.</w:t>
      </w:r>
      <w:r w:rsidR="00357EB3">
        <w:t>10</w:t>
      </w:r>
      <w:r w:rsidR="00D234D2" w:rsidRPr="003F344B">
        <w:t>.2024</w:t>
      </w:r>
    </w:p>
    <w:p w:rsidR="00CD3AA3" w:rsidRPr="003F344B" w:rsidRDefault="007E0CD8" w:rsidP="002F242B">
      <w:pPr>
        <w:pStyle w:val="NormalnyWeb"/>
        <w:spacing w:before="0" w:beforeAutospacing="0" w:after="0" w:afterAutospacing="0"/>
        <w:jc w:val="center"/>
      </w:pPr>
      <w:r w:rsidRPr="003F344B">
        <w:rPr>
          <w:b/>
          <w:bCs/>
        </w:rPr>
        <w:t xml:space="preserve">Protokół nr </w:t>
      </w:r>
      <w:r w:rsidR="00357EB3">
        <w:rPr>
          <w:b/>
          <w:bCs/>
        </w:rPr>
        <w:t>IX</w:t>
      </w:r>
    </w:p>
    <w:p w:rsidR="00D375E8" w:rsidRPr="003F344B" w:rsidRDefault="007E0CD8" w:rsidP="002F242B">
      <w:pPr>
        <w:pStyle w:val="NormalnyWeb"/>
        <w:spacing w:before="0" w:beforeAutospacing="0" w:after="0" w:afterAutospacing="0"/>
      </w:pPr>
      <w:r w:rsidRPr="003F344B">
        <w:t xml:space="preserve"> Posiedzenie</w:t>
      </w:r>
      <w:r w:rsidR="00C6245F" w:rsidRPr="003F344B">
        <w:t xml:space="preserve"> Komisji Finansowej </w:t>
      </w:r>
      <w:r w:rsidRPr="003F344B">
        <w:t xml:space="preserve">w dniu </w:t>
      </w:r>
      <w:r w:rsidR="00357EB3">
        <w:t>28 listopada</w:t>
      </w:r>
      <w:r w:rsidRPr="003F344B">
        <w:t xml:space="preserve"> 2024 </w:t>
      </w:r>
      <w:r w:rsidR="00C6245F" w:rsidRPr="003F344B">
        <w:t>w salin narad Urzędu Miasta Wysokie Mazowieckie.</w:t>
      </w:r>
      <w:r w:rsidRPr="003F344B">
        <w:br/>
      </w:r>
      <w:r w:rsidR="00D375E8" w:rsidRPr="003F344B">
        <w:t>Na 5 osobowy skład Komisji w posiedzeniu wzięło udział 5 członków.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Sebastian Brzozowski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Piotr Kaczyński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 xml:space="preserve">Adam </w:t>
      </w:r>
      <w:proofErr w:type="spellStart"/>
      <w:r w:rsidRPr="003F344B">
        <w:t>Buciński</w:t>
      </w:r>
      <w:proofErr w:type="spellEnd"/>
      <w:r w:rsidR="00480D8B" w:rsidRPr="003F344B">
        <w:t xml:space="preserve"> </w:t>
      </w:r>
    </w:p>
    <w:p w:rsidR="00D234D2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Radosław Gorczyca</w:t>
      </w:r>
    </w:p>
    <w:p w:rsidR="00686DE7" w:rsidRPr="003F344B" w:rsidRDefault="00686DE7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 xml:space="preserve">Andrzej </w:t>
      </w:r>
      <w:proofErr w:type="spellStart"/>
      <w:r>
        <w:t>Kamianowski</w:t>
      </w:r>
      <w:proofErr w:type="spellEnd"/>
    </w:p>
    <w:p w:rsidR="009B2DD5" w:rsidRDefault="009B2DD5" w:rsidP="002F242B">
      <w:pPr>
        <w:pStyle w:val="NormalnyWeb"/>
        <w:spacing w:before="0" w:beforeAutospacing="0" w:after="0" w:afterAutospacing="0"/>
      </w:pPr>
    </w:p>
    <w:p w:rsidR="00441662" w:rsidRPr="003F344B" w:rsidRDefault="00441662" w:rsidP="002F242B">
      <w:pPr>
        <w:pStyle w:val="NormalnyWeb"/>
        <w:spacing w:before="0" w:beforeAutospacing="0" w:after="0" w:afterAutospacing="0"/>
      </w:pPr>
      <w:r w:rsidRPr="003F344B">
        <w:t xml:space="preserve">W załączeniu lista obecności. </w:t>
      </w:r>
    </w:p>
    <w:p w:rsidR="00D234D2" w:rsidRPr="003F344B" w:rsidRDefault="007E0CD8" w:rsidP="002F242B">
      <w:pPr>
        <w:pStyle w:val="NormalnyWeb"/>
        <w:spacing w:before="0" w:beforeAutospacing="0" w:after="0" w:afterAutospacing="0"/>
      </w:pPr>
      <w:r w:rsidRPr="003F344B">
        <w:t>1. Otwarcie posiedzenia, przyjęcie porządku dziennego obrad.</w:t>
      </w:r>
      <w:r w:rsidRPr="003F344B">
        <w:br/>
      </w:r>
      <w:r w:rsidRPr="003F344B">
        <w:br/>
      </w:r>
      <w:r w:rsidR="00D234D2" w:rsidRPr="003F344B">
        <w:t>Otwarcia posiedzenia dokonał Przewodniczący Komisji Pan Sebastian Brzozowski, witając członków komisji oraz zaproszonych gości. Odczytał proponowany porządek obrad.</w:t>
      </w:r>
    </w:p>
    <w:p w:rsidR="00C90343" w:rsidRDefault="00C90343" w:rsidP="002F242B">
      <w:pPr>
        <w:pStyle w:val="NormalnyWeb"/>
        <w:spacing w:before="0" w:beforeAutospacing="0" w:after="0" w:afterAutospacing="0"/>
      </w:pPr>
    </w:p>
    <w:p w:rsidR="00357EB3" w:rsidRDefault="00357EB3" w:rsidP="00357EB3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Otwarcie posiedzenia, przyjęcie porządku dziennego obrad.</w:t>
      </w:r>
    </w:p>
    <w:p w:rsidR="00357EB3" w:rsidRDefault="00357EB3" w:rsidP="00357EB3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Przyjęcie protokołu z ostatniego posiedzenia komisji.</w:t>
      </w:r>
    </w:p>
    <w:p w:rsidR="00357EB3" w:rsidRPr="00652B84" w:rsidRDefault="00357EB3" w:rsidP="00357EB3">
      <w:pPr>
        <w:numPr>
          <w:ilvl w:val="0"/>
          <w:numId w:val="5"/>
        </w:numPr>
        <w:jc w:val="both"/>
      </w:pPr>
      <w:r w:rsidRPr="00D24855">
        <w:t xml:space="preserve">Zapoznanie z projektem budżetu miasta na 2025 rok oraz WPF . </w:t>
      </w:r>
    </w:p>
    <w:p w:rsidR="00357EB3" w:rsidRPr="00DD6193" w:rsidRDefault="00357EB3" w:rsidP="00357EB3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</w:rPr>
      </w:pPr>
      <w:r w:rsidRPr="00DD6193">
        <w:rPr>
          <w:b w:val="0"/>
          <w:iCs/>
          <w:szCs w:val="18"/>
        </w:rPr>
        <w:t>Zaopiniowanie projektu chwały</w:t>
      </w:r>
      <w:r>
        <w:rPr>
          <w:b w:val="0"/>
          <w:iCs/>
          <w:szCs w:val="18"/>
        </w:rPr>
        <w:t xml:space="preserve"> w sprawie określenia wysokości stawek podatku od nieruchomości.</w:t>
      </w:r>
    </w:p>
    <w:p w:rsidR="00357EB3" w:rsidRPr="00101732" w:rsidRDefault="00357EB3" w:rsidP="00357EB3">
      <w:pPr>
        <w:numPr>
          <w:ilvl w:val="0"/>
          <w:numId w:val="5"/>
        </w:numPr>
        <w:spacing w:line="276" w:lineRule="auto"/>
        <w:jc w:val="both"/>
        <w:rPr>
          <w:bCs/>
          <w:iCs/>
          <w:szCs w:val="18"/>
        </w:rPr>
      </w:pPr>
      <w:r>
        <w:rPr>
          <w:bCs/>
          <w:iCs/>
          <w:szCs w:val="18"/>
        </w:rPr>
        <w:t xml:space="preserve">Zaopiniowanie projektu </w:t>
      </w:r>
      <w:r w:rsidRPr="00101732">
        <w:rPr>
          <w:bCs/>
          <w:iCs/>
          <w:szCs w:val="18"/>
        </w:rPr>
        <w:t>chwały w sprawie zmian w budżecie miasta na 202</w:t>
      </w:r>
      <w:r>
        <w:rPr>
          <w:bCs/>
          <w:iCs/>
          <w:szCs w:val="18"/>
        </w:rPr>
        <w:t>4</w:t>
      </w:r>
      <w:r w:rsidRPr="00101732">
        <w:rPr>
          <w:bCs/>
          <w:iCs/>
          <w:szCs w:val="18"/>
        </w:rPr>
        <w:t xml:space="preserve"> rok.</w:t>
      </w:r>
    </w:p>
    <w:p w:rsidR="00357EB3" w:rsidRDefault="00357EB3" w:rsidP="00357EB3">
      <w:pPr>
        <w:numPr>
          <w:ilvl w:val="0"/>
          <w:numId w:val="5"/>
        </w:numPr>
        <w:spacing w:line="276" w:lineRule="auto"/>
        <w:jc w:val="both"/>
        <w:rPr>
          <w:bCs/>
          <w:iCs/>
          <w:szCs w:val="18"/>
        </w:rPr>
      </w:pPr>
      <w:r>
        <w:rPr>
          <w:bCs/>
          <w:iCs/>
          <w:szCs w:val="18"/>
        </w:rPr>
        <w:t>Zaopiniowanie projektu u</w:t>
      </w:r>
      <w:r w:rsidRPr="00101732">
        <w:rPr>
          <w:bCs/>
          <w:iCs/>
          <w:szCs w:val="18"/>
        </w:rPr>
        <w:t>chwały w sprawie zmiany Wieloletniej Prognozy Finansowej Miasta Wysokie Mazowieckie na lata 2024-2027 wraz z prognozą kwoty długu i spłat zobowiązań na lata 2024-2029.</w:t>
      </w:r>
    </w:p>
    <w:p w:rsidR="00357EB3" w:rsidRDefault="00357EB3" w:rsidP="00357EB3">
      <w:pPr>
        <w:numPr>
          <w:ilvl w:val="0"/>
          <w:numId w:val="5"/>
        </w:numPr>
        <w:jc w:val="both"/>
      </w:pPr>
      <w:r>
        <w:t>Sprawy różne.</w:t>
      </w:r>
    </w:p>
    <w:p w:rsidR="00357EB3" w:rsidRDefault="00357EB3" w:rsidP="00357EB3">
      <w:pPr>
        <w:numPr>
          <w:ilvl w:val="0"/>
          <w:numId w:val="5"/>
        </w:numPr>
        <w:jc w:val="both"/>
      </w:pPr>
      <w:r>
        <w:t>Zamknięcie posiedzenia.</w:t>
      </w:r>
    </w:p>
    <w:p w:rsidR="009B2DD5" w:rsidRDefault="009B2DD5" w:rsidP="002F242B">
      <w:pPr>
        <w:pStyle w:val="NormalnyWeb"/>
        <w:spacing w:before="0" w:beforeAutospacing="0" w:after="0" w:afterAutospacing="0"/>
      </w:pPr>
    </w:p>
    <w:p w:rsidR="008058A4" w:rsidRPr="003F344B" w:rsidRDefault="008058A4" w:rsidP="002F242B">
      <w:pPr>
        <w:pStyle w:val="NormalnyWeb"/>
        <w:spacing w:before="0" w:beforeAutospacing="0" w:after="0" w:afterAutospacing="0"/>
      </w:pPr>
    </w:p>
    <w:p w:rsidR="00D234D2" w:rsidRPr="003F344B" w:rsidRDefault="00D234D2" w:rsidP="002F242B">
      <w:pPr>
        <w:pStyle w:val="NormalnyWeb"/>
        <w:spacing w:before="0" w:beforeAutospacing="0" w:after="0" w:afterAutospacing="0"/>
      </w:pPr>
      <w:r w:rsidRPr="003F344B">
        <w:t>Przewodniczący Komisji Pan Sebastian Brzozowski poddał pod głoso</w:t>
      </w:r>
      <w:r w:rsidR="00A90CEF">
        <w:t>wanie przyjęcie porządku obrad ze zmianą.</w:t>
      </w:r>
    </w:p>
    <w:p w:rsidR="00A90CEF" w:rsidRPr="003F344B" w:rsidRDefault="00D234D2" w:rsidP="00A90CEF">
      <w:pPr>
        <w:pStyle w:val="NormalnyWeb"/>
        <w:spacing w:before="0" w:beforeAutospacing="0" w:after="0" w:afterAutospacing="0"/>
      </w:pPr>
      <w:r w:rsidRPr="003F344B">
        <w:t xml:space="preserve">Obecnych </w:t>
      </w:r>
      <w:r w:rsidR="00A90CEF">
        <w:t>5</w:t>
      </w:r>
      <w:r w:rsidRPr="003F344B">
        <w:t xml:space="preserve">. Za </w:t>
      </w:r>
      <w:r w:rsidR="00A90CEF">
        <w:t>5</w:t>
      </w:r>
      <w:r w:rsidRPr="003F344B">
        <w:t>. Przeciw 0. Wstrzymało się 0.</w:t>
      </w:r>
      <w:r w:rsidR="007E0CD8" w:rsidRPr="003F344B">
        <w:br/>
      </w:r>
      <w:r w:rsidR="00A90CEF" w:rsidRPr="003F344B">
        <w:t>W wyniku głosowania komisja jednogłośnie przyjęła porządek obrad.</w:t>
      </w:r>
    </w:p>
    <w:p w:rsidR="00A90CEF" w:rsidRDefault="007E0CD8" w:rsidP="002F242B">
      <w:pPr>
        <w:pStyle w:val="NormalnyWeb"/>
        <w:spacing w:before="0" w:beforeAutospacing="0" w:after="0" w:afterAutospacing="0"/>
      </w:pPr>
      <w:r w:rsidRPr="003F344B">
        <w:br/>
        <w:t>2. Przyjęcie protokołu z ostatniego posiedzenia komisji.</w:t>
      </w:r>
      <w:r w:rsidR="002A67F4" w:rsidRPr="003F344B">
        <w:br/>
      </w:r>
      <w:r w:rsidR="00D375E8" w:rsidRPr="003F344B">
        <w:lastRenderedPageBreak/>
        <w:t>Przewodniczący Komisji Finansowej zapytał o uwagi. Uwag nie zgłoszono. W wyniku głosowania komisja przyjęła protokół z ostatniego posiedzenia komisji.</w:t>
      </w:r>
    </w:p>
    <w:p w:rsidR="00A90CEF" w:rsidRDefault="00357EB3" w:rsidP="002F242B">
      <w:pPr>
        <w:pStyle w:val="NormalnyWeb"/>
        <w:spacing w:before="0" w:beforeAutospacing="0" w:after="0" w:afterAutospacing="0"/>
      </w:pPr>
      <w:r>
        <w:t>Głosowało 5 członków, 5 za, 5</w:t>
      </w:r>
      <w:r w:rsidR="00A90CEF">
        <w:t xml:space="preserve"> wstrzymujący.</w:t>
      </w:r>
      <w:r w:rsidR="007E0CD8" w:rsidRPr="003F344B">
        <w:br/>
      </w:r>
    </w:p>
    <w:p w:rsidR="00A90CEF" w:rsidRDefault="00A90CEF" w:rsidP="002F242B">
      <w:pPr>
        <w:pStyle w:val="NormalnyWeb"/>
        <w:spacing w:before="0" w:beforeAutospacing="0" w:after="0" w:afterAutospacing="0"/>
      </w:pPr>
    </w:p>
    <w:p w:rsidR="00A45B59" w:rsidRPr="00652B84" w:rsidRDefault="00357EB3" w:rsidP="00A45B59">
      <w:pPr>
        <w:jc w:val="both"/>
      </w:pPr>
      <w:r>
        <w:t xml:space="preserve">3. </w:t>
      </w:r>
      <w:r w:rsidR="00A45B59" w:rsidRPr="00D24855">
        <w:t xml:space="preserve">Zapoznanie z projektem budżetu miasta na 2025 rok oraz WPF . </w:t>
      </w:r>
    </w:p>
    <w:p w:rsidR="00A45B59" w:rsidRDefault="00A45B59" w:rsidP="00A45B59">
      <w:pPr>
        <w:spacing w:line="276" w:lineRule="auto"/>
        <w:jc w:val="both"/>
      </w:pPr>
      <w:r>
        <w:t>Projekt budżetu miasta na 2025 rok wszyscy członkowie komisji otrzymali łącznie z zaproszeniami na posiedzenie komisji.</w:t>
      </w:r>
    </w:p>
    <w:p w:rsidR="00A45B59" w:rsidRDefault="00A45B59" w:rsidP="00A45B59">
      <w:pPr>
        <w:spacing w:line="276" w:lineRule="auto"/>
        <w:jc w:val="both"/>
      </w:pPr>
      <w:r>
        <w:t>Projekt szeroko omówił Burmistrz Miasta Jarosław Siekierko.</w:t>
      </w:r>
    </w:p>
    <w:p w:rsidR="00A45B59" w:rsidRDefault="00A45B59" w:rsidP="00A45B59">
      <w:pPr>
        <w:pStyle w:val="NormalnyWeb"/>
        <w:spacing w:after="240"/>
      </w:pPr>
      <w:r>
        <w:t>W wyniku głosowania, komisja jednogłośnie pozytywnie zaopiniowała projekt budżetu miasta na 2025 rok</w:t>
      </w:r>
    </w:p>
    <w:p w:rsidR="00A45B59" w:rsidRDefault="00A45B59" w:rsidP="00A45B59">
      <w:r>
        <w:t>Obecnych 5. Za 5, przeciwko 0, wstrzymało się 0.</w:t>
      </w:r>
      <w:r>
        <w:br/>
      </w:r>
    </w:p>
    <w:p w:rsidR="00A45B59" w:rsidRPr="0046545A" w:rsidRDefault="00A45B59" w:rsidP="00A45B59">
      <w:pPr>
        <w:spacing w:line="276" w:lineRule="auto"/>
        <w:jc w:val="both"/>
      </w:pPr>
      <w:r>
        <w:t>Zapoznanie z projektem WPF</w:t>
      </w:r>
    </w:p>
    <w:p w:rsidR="00A45B59" w:rsidRDefault="00A45B59" w:rsidP="00A45B59">
      <w:pPr>
        <w:spacing w:line="276" w:lineRule="auto"/>
        <w:jc w:val="both"/>
      </w:pPr>
    </w:p>
    <w:p w:rsidR="00A45B59" w:rsidRDefault="00A45B59" w:rsidP="00A45B59">
      <w:pPr>
        <w:spacing w:line="276" w:lineRule="auto"/>
        <w:jc w:val="both"/>
      </w:pPr>
      <w:r>
        <w:t>Projekt Wieloletniej Prognozy Finansowej wszyscy członkowie komisji otrzymali łącznie z zaproszeniami na posiedzenie komisji.</w:t>
      </w:r>
    </w:p>
    <w:p w:rsidR="00A45B59" w:rsidRDefault="00A45B59" w:rsidP="00A45B59">
      <w:pPr>
        <w:spacing w:line="276" w:lineRule="auto"/>
        <w:jc w:val="both"/>
      </w:pPr>
      <w:r>
        <w:t>Projekt omówił Burmistrz Miasta Jarosław Siekierko.</w:t>
      </w:r>
    </w:p>
    <w:p w:rsidR="00A45B59" w:rsidRDefault="00A45B59" w:rsidP="00A45B59">
      <w:pPr>
        <w:pStyle w:val="NormalnyWeb"/>
        <w:spacing w:after="240"/>
      </w:pPr>
      <w:r>
        <w:t>W wyniku głosowania, komisja jednogłośnie pozytywnie zaopiniowała projekt uchwały w sprawie Wieloletniej Prognozy Finansowej.</w:t>
      </w:r>
    </w:p>
    <w:p w:rsidR="005E358F" w:rsidRPr="00DD6193" w:rsidRDefault="00A45B59" w:rsidP="00A45B59">
      <w:pPr>
        <w:spacing w:line="276" w:lineRule="auto"/>
        <w:rPr>
          <w:b/>
          <w:bCs/>
        </w:rPr>
      </w:pPr>
      <w:r>
        <w:t>Obecnych 5. Za 5, przeciwko 0, wstrzymało się 0.</w:t>
      </w:r>
      <w:r>
        <w:br/>
      </w:r>
    </w:p>
    <w:p w:rsidR="0012640D" w:rsidRPr="00DD6193" w:rsidRDefault="0012640D" w:rsidP="0012640D">
      <w:pPr>
        <w:pStyle w:val="Tekstpodstawowy"/>
        <w:spacing w:line="276" w:lineRule="auto"/>
        <w:rPr>
          <w:b w:val="0"/>
          <w:bCs w:val="0"/>
        </w:rPr>
      </w:pPr>
      <w:r>
        <w:rPr>
          <w:b w:val="0"/>
          <w:iCs/>
          <w:szCs w:val="18"/>
        </w:rPr>
        <w:t xml:space="preserve">4. </w:t>
      </w:r>
      <w:r w:rsidRPr="00DD6193">
        <w:rPr>
          <w:b w:val="0"/>
          <w:iCs/>
          <w:szCs w:val="18"/>
        </w:rPr>
        <w:t>Zaopiniowanie projektu chwały</w:t>
      </w:r>
      <w:r>
        <w:rPr>
          <w:b w:val="0"/>
          <w:iCs/>
          <w:szCs w:val="18"/>
        </w:rPr>
        <w:t xml:space="preserve"> w sprawie określenia wysokości stawek podatku od nieruchomości.</w:t>
      </w:r>
    </w:p>
    <w:p w:rsidR="00A90CEF" w:rsidRDefault="0012640D" w:rsidP="002F242B">
      <w:pPr>
        <w:pStyle w:val="NormalnyWeb"/>
        <w:spacing w:before="0" w:beforeAutospacing="0" w:after="0" w:afterAutospacing="0"/>
      </w:pPr>
      <w:r>
        <w:t>Projekt uchwały wszyscy członkowie komisji otrzymali łącznie z zaproszeniami na posiedzenie komisji.</w:t>
      </w:r>
    </w:p>
    <w:p w:rsidR="0012640D" w:rsidRDefault="0012640D" w:rsidP="002F242B">
      <w:pPr>
        <w:pStyle w:val="NormalnyWeb"/>
        <w:spacing w:before="0" w:beforeAutospacing="0" w:after="0" w:afterAutospacing="0"/>
      </w:pPr>
    </w:p>
    <w:p w:rsidR="0012640D" w:rsidRPr="00DD6193" w:rsidRDefault="0012640D" w:rsidP="0012640D">
      <w:pPr>
        <w:pStyle w:val="Tekstpodstawowy"/>
        <w:spacing w:line="276" w:lineRule="auto"/>
        <w:rPr>
          <w:b w:val="0"/>
          <w:bCs w:val="0"/>
        </w:rPr>
      </w:pPr>
      <w:r w:rsidRPr="0012640D">
        <w:rPr>
          <w:b w:val="0"/>
        </w:rPr>
        <w:t>Przewodniczący Komisji Finansowej zapytał o uwagi. Uwag nie zgłoszono. W wyniku głosowania komisja jednogłośnie pozytywnie zaopiniowała projekt uchwały w sprawie</w:t>
      </w:r>
      <w:r w:rsidRPr="003F344B">
        <w:t xml:space="preserve"> </w:t>
      </w:r>
      <w:r>
        <w:rPr>
          <w:b w:val="0"/>
          <w:iCs/>
          <w:szCs w:val="18"/>
        </w:rPr>
        <w:t>określenia wysokości stawek podatku od nieruchomości.</w:t>
      </w:r>
    </w:p>
    <w:p w:rsidR="0012640D" w:rsidRDefault="0012640D" w:rsidP="0012640D">
      <w:pPr>
        <w:pStyle w:val="NormalnyWeb"/>
        <w:spacing w:before="0" w:beforeAutospacing="0" w:after="0" w:afterAutospacing="0"/>
      </w:pPr>
    </w:p>
    <w:p w:rsidR="0012640D" w:rsidRDefault="0012640D" w:rsidP="0012640D">
      <w:pPr>
        <w:pStyle w:val="NormalnyWeb"/>
        <w:spacing w:before="0" w:beforeAutospacing="0" w:after="0" w:afterAutospacing="0"/>
      </w:pPr>
      <w:r w:rsidRPr="003F344B">
        <w:t xml:space="preserve">Obecnych </w:t>
      </w:r>
      <w:r>
        <w:t>5</w:t>
      </w:r>
      <w:r w:rsidRPr="003F344B">
        <w:t xml:space="preserve">. Za </w:t>
      </w:r>
      <w:r>
        <w:t>5</w:t>
      </w:r>
      <w:r w:rsidRPr="003F344B">
        <w:t>.</w:t>
      </w:r>
      <w:r>
        <w:t xml:space="preserve"> Przeciwko 0. Wstrzymało się 0.</w:t>
      </w:r>
    </w:p>
    <w:p w:rsidR="00B757B4" w:rsidRDefault="00B757B4" w:rsidP="002F242B">
      <w:pPr>
        <w:pStyle w:val="NormalnyWeb"/>
        <w:spacing w:before="0" w:beforeAutospacing="0" w:after="0" w:afterAutospacing="0"/>
      </w:pPr>
    </w:p>
    <w:p w:rsidR="00421EE1" w:rsidRDefault="007E0CD8" w:rsidP="002F242B">
      <w:pPr>
        <w:pStyle w:val="NormalnyWeb"/>
        <w:spacing w:before="0" w:beforeAutospacing="0" w:after="0" w:afterAutospacing="0"/>
      </w:pPr>
      <w:r w:rsidRPr="003F344B">
        <w:lastRenderedPageBreak/>
        <w:br/>
      </w:r>
      <w:r w:rsidR="00D31421">
        <w:t xml:space="preserve">5. </w:t>
      </w:r>
      <w:r w:rsidRPr="003F344B">
        <w:t>Zaopiniowanie projektu uchwały w sprawie zmian w budżecie miasta na 2024 rok.</w:t>
      </w:r>
      <w:r w:rsidRPr="003F344B">
        <w:br/>
      </w:r>
      <w:r w:rsidRPr="003F344B">
        <w:br/>
      </w:r>
      <w:r w:rsidR="002A67F4" w:rsidRPr="003F344B">
        <w:t>Przewodniczący Komisji Finansowej zapytał o uwagi. Uwag nie zgłoszono. W wyniku głosowania komisja jednogłośnie pozytywnie zaopiniowała projekt uchwały w sprawie zmian w budżecie miasta na 2024 rok.</w:t>
      </w:r>
      <w:r w:rsidR="002A67F4" w:rsidRPr="003F344B">
        <w:br/>
      </w:r>
    </w:p>
    <w:p w:rsidR="00D31421" w:rsidRDefault="00F5507B" w:rsidP="00421EE1">
      <w:pPr>
        <w:pStyle w:val="NormalnyWeb"/>
        <w:spacing w:before="0" w:beforeAutospacing="0" w:after="0" w:afterAutospacing="0"/>
      </w:pPr>
      <w:r w:rsidRPr="003F344B">
        <w:t xml:space="preserve">Obecnych </w:t>
      </w:r>
      <w:r w:rsidR="00A90CEF">
        <w:t>5</w:t>
      </w:r>
      <w:r w:rsidRPr="003F344B">
        <w:t xml:space="preserve">. Za </w:t>
      </w:r>
      <w:r w:rsidR="00A90CEF">
        <w:t>5</w:t>
      </w:r>
      <w:r w:rsidRPr="003F344B">
        <w:t>.</w:t>
      </w:r>
      <w:r w:rsidR="00B757B4">
        <w:t xml:space="preserve"> Przeciwko 0. Wstrzymało się 0.</w:t>
      </w:r>
    </w:p>
    <w:p w:rsidR="00F5507B" w:rsidRDefault="00E52612" w:rsidP="00421EE1">
      <w:pPr>
        <w:pStyle w:val="NormalnyWeb"/>
        <w:spacing w:before="0" w:beforeAutospacing="0" w:after="0" w:afterAutospacing="0"/>
      </w:pPr>
      <w:r>
        <w:br/>
        <w:t>4.</w:t>
      </w:r>
      <w:r w:rsidR="007E0CD8" w:rsidRPr="003F344B">
        <w:t xml:space="preserve"> Zaopiniowanie projektu uchwały w sprawie zmiany Wieloletniej Prognozy Finansowej Miasta Wysokie Mazowieckie na lata 2024 – 2027 wraz z prognozą kwoty długu i spłat zobowiązań na lata 2024 – 2029.</w:t>
      </w:r>
      <w:r w:rsidR="007E0CD8" w:rsidRPr="003F344B">
        <w:br/>
      </w:r>
      <w:r w:rsidR="007E0CD8" w:rsidRPr="003F344B">
        <w:br/>
      </w:r>
      <w:r w:rsidR="002A67F4" w:rsidRPr="003F344B">
        <w:t>Przewodniczący Komisji Finansowej zapytał o uwagi. Uwag nie zgłoszono. W wyniku głosowania komisja jednogłośnie pozytywnie zaopiniowała projekt uchwały w sprawie zmiany Wieloletniej Prognozy Finansowej Miasta Wysokie Mazowieckie na lata 2024 – 2027 wraz z prognozą kwoty długu i spłat zobowiązań na lata 2024 – 2029.</w:t>
      </w:r>
      <w:r w:rsidR="002A67F4" w:rsidRPr="003F344B">
        <w:br/>
      </w:r>
    </w:p>
    <w:p w:rsidR="00FE2C1A" w:rsidRDefault="00F5507B" w:rsidP="00FE2C1A">
      <w:pPr>
        <w:rPr>
          <w:bCs/>
          <w:iCs/>
          <w:szCs w:val="18"/>
        </w:rPr>
      </w:pPr>
      <w:r w:rsidRPr="003F344B">
        <w:t xml:space="preserve">Obecnych </w:t>
      </w:r>
      <w:r w:rsidR="00A90CEF">
        <w:t>5</w:t>
      </w:r>
      <w:r w:rsidRPr="003F344B">
        <w:t xml:space="preserve">. Za </w:t>
      </w:r>
      <w:r w:rsidR="00A90CEF">
        <w:t>5</w:t>
      </w:r>
      <w:r w:rsidRPr="003F344B">
        <w:t>. Przeciwko 0. Wstrzymało się 0.</w:t>
      </w:r>
      <w:r w:rsidRPr="003F344B">
        <w:br/>
      </w:r>
    </w:p>
    <w:p w:rsidR="00CD3AA3" w:rsidRPr="003F344B" w:rsidRDefault="00E52612" w:rsidP="002F242B">
      <w:pPr>
        <w:pStyle w:val="NormalnyWeb"/>
        <w:spacing w:before="0" w:beforeAutospacing="0" w:after="0" w:afterAutospacing="0"/>
      </w:pPr>
      <w:r>
        <w:t xml:space="preserve">6. </w:t>
      </w:r>
      <w:r w:rsidR="007E0CD8" w:rsidRPr="003F344B">
        <w:t>Sprawy różne.</w:t>
      </w:r>
      <w:r w:rsidR="007E0CD8" w:rsidRPr="003F344B">
        <w:br/>
      </w:r>
      <w:r w:rsidR="007E0CD8" w:rsidRPr="003F344B">
        <w:br/>
      </w:r>
      <w:r w:rsidR="002B621D">
        <w:t xml:space="preserve">Komisja zapoznała się i pozytywnie zaopiniowała uchwałę w sprawie przyjęcia stanowiska w sprawie utrzymania przez PGE Obrót S.A. działalności Biura Obsługi Klienta w Wysokiem Mazowieckiem. </w:t>
      </w:r>
      <w:r w:rsidR="002B621D">
        <w:br/>
        <w:t>Obecnych 5. Za 5, przeciwko 0, wstrzymało się 0.</w:t>
      </w:r>
      <w:r w:rsidR="002B621D">
        <w:br/>
      </w:r>
      <w:bookmarkStart w:id="0" w:name="_GoBack"/>
      <w:bookmarkEnd w:id="0"/>
      <w:r>
        <w:br/>
        <w:t xml:space="preserve">7. </w:t>
      </w:r>
      <w:r w:rsidR="007E0CD8" w:rsidRPr="003F344B">
        <w:t>Zamknięcie posiedzenia.</w:t>
      </w:r>
      <w:r w:rsidR="007E0CD8" w:rsidRPr="003F344B">
        <w:br/>
      </w:r>
      <w:r w:rsidR="007E0CD8" w:rsidRPr="003F344B">
        <w:br/>
      </w:r>
      <w:r w:rsidR="002A67F4" w:rsidRPr="003F344B">
        <w:t>W związku z wyczerpaniem porządku obrad Przewodniczący Komisji zamknął jej posiedzenie.</w:t>
      </w:r>
      <w:r w:rsidR="007E0CD8" w:rsidRPr="003F344B">
        <w:br/>
      </w:r>
    </w:p>
    <w:p w:rsidR="002A67F4" w:rsidRPr="003F344B" w:rsidRDefault="002A67F4" w:rsidP="002F242B">
      <w:pPr>
        <w:pStyle w:val="NormalnyWeb"/>
        <w:spacing w:before="0" w:beforeAutospacing="0" w:after="0" w:afterAutospacing="0"/>
        <w:ind w:left="2832" w:firstLine="708"/>
        <w:jc w:val="center"/>
      </w:pPr>
      <w:r w:rsidRPr="003F344B">
        <w:t>Przewodniczący Komisji Finansowej</w:t>
      </w:r>
    </w:p>
    <w:p w:rsidR="00CD3AA3" w:rsidRPr="003F344B" w:rsidRDefault="002A67F4" w:rsidP="002F242B">
      <w:pPr>
        <w:pStyle w:val="NormalnyWeb"/>
        <w:spacing w:before="0" w:beforeAutospacing="0" w:after="0" w:afterAutospacing="0"/>
        <w:ind w:left="3540"/>
        <w:jc w:val="center"/>
      </w:pPr>
      <w:r w:rsidRPr="003F344B">
        <w:t>Sebastian Brzozowski</w:t>
      </w:r>
      <w:r w:rsidR="007E0CD8" w:rsidRPr="003F344B">
        <w:t> </w:t>
      </w:r>
    </w:p>
    <w:p w:rsidR="00CD3AA3" w:rsidRPr="003F344B" w:rsidRDefault="007E0CD8" w:rsidP="002F242B">
      <w:pPr>
        <w:pStyle w:val="NormalnyWeb"/>
        <w:spacing w:before="0" w:beforeAutospacing="0" w:after="0" w:afterAutospacing="0"/>
      </w:pPr>
      <w:r w:rsidRPr="003F344B">
        <w:br/>
        <w:t>Przyg</w:t>
      </w:r>
      <w:r w:rsidR="006030BA">
        <w:t>otował(a): Monika Borecka</w:t>
      </w:r>
    </w:p>
    <w:p w:rsidR="00CD3AA3" w:rsidRPr="003F344B" w:rsidRDefault="002B621D" w:rsidP="002F242B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CD3AA3" w:rsidRPr="003F344B" w:rsidRDefault="007E0CD8" w:rsidP="002F242B">
      <w:pPr>
        <w:rPr>
          <w:rFonts w:eastAsia="Times New Roman"/>
        </w:rPr>
      </w:pPr>
      <w:r w:rsidRPr="003F344B">
        <w:rPr>
          <w:rFonts w:eastAsia="Times New Roman"/>
        </w:rPr>
        <w:t xml:space="preserve">Przygotowano przy pomocy programu eSesja.pl </w:t>
      </w:r>
    </w:p>
    <w:p w:rsidR="002F242B" w:rsidRPr="003F344B" w:rsidRDefault="002F242B">
      <w:pPr>
        <w:rPr>
          <w:rFonts w:eastAsia="Times New Roman"/>
        </w:rPr>
      </w:pPr>
    </w:p>
    <w:sectPr w:rsidR="002F242B" w:rsidRPr="003F344B" w:rsidSect="006C21E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7D2E"/>
    <w:multiLevelType w:val="hybridMultilevel"/>
    <w:tmpl w:val="B92C6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2D89"/>
    <w:multiLevelType w:val="hybridMultilevel"/>
    <w:tmpl w:val="9D00743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78BB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76C7C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50AC3"/>
    <w:multiLevelType w:val="hybridMultilevel"/>
    <w:tmpl w:val="810C10F2"/>
    <w:lvl w:ilvl="0" w:tplc="38C44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737CA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26D1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50DA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16518"/>
    <w:multiLevelType w:val="hybridMultilevel"/>
    <w:tmpl w:val="84A8857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F5C6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055A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B3655"/>
    <w:multiLevelType w:val="hybridMultilevel"/>
    <w:tmpl w:val="A2F0413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4"/>
  </w:num>
  <w:num w:numId="6">
    <w:abstractNumId w:val="12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10"/>
  </w:num>
  <w:num w:numId="12">
    <w:abstractNumId w:val="7"/>
  </w:num>
  <w:num w:numId="13">
    <w:abstractNumId w:val="13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EA"/>
    <w:rsid w:val="000708DA"/>
    <w:rsid w:val="000A3747"/>
    <w:rsid w:val="0012640D"/>
    <w:rsid w:val="00173527"/>
    <w:rsid w:val="00180486"/>
    <w:rsid w:val="002631B9"/>
    <w:rsid w:val="002A67F4"/>
    <w:rsid w:val="002B621D"/>
    <w:rsid w:val="002F242B"/>
    <w:rsid w:val="00357EB3"/>
    <w:rsid w:val="003C4EF7"/>
    <w:rsid w:val="003F344B"/>
    <w:rsid w:val="00421EE1"/>
    <w:rsid w:val="00441662"/>
    <w:rsid w:val="00480D8B"/>
    <w:rsid w:val="0049609F"/>
    <w:rsid w:val="005375A3"/>
    <w:rsid w:val="005C499C"/>
    <w:rsid w:val="005E358F"/>
    <w:rsid w:val="006030BA"/>
    <w:rsid w:val="00684A63"/>
    <w:rsid w:val="00686DE7"/>
    <w:rsid w:val="006C21EF"/>
    <w:rsid w:val="007660EB"/>
    <w:rsid w:val="007B75D6"/>
    <w:rsid w:val="007E0CD8"/>
    <w:rsid w:val="008058A4"/>
    <w:rsid w:val="00846059"/>
    <w:rsid w:val="008A33EA"/>
    <w:rsid w:val="008E7DC5"/>
    <w:rsid w:val="009B2DD5"/>
    <w:rsid w:val="009B432E"/>
    <w:rsid w:val="00A45B59"/>
    <w:rsid w:val="00A90CEF"/>
    <w:rsid w:val="00B30954"/>
    <w:rsid w:val="00B757B4"/>
    <w:rsid w:val="00BC6F91"/>
    <w:rsid w:val="00C6245F"/>
    <w:rsid w:val="00C73EBD"/>
    <w:rsid w:val="00C74791"/>
    <w:rsid w:val="00C90343"/>
    <w:rsid w:val="00CD1211"/>
    <w:rsid w:val="00CD3AA3"/>
    <w:rsid w:val="00D234D2"/>
    <w:rsid w:val="00D31421"/>
    <w:rsid w:val="00D375E8"/>
    <w:rsid w:val="00D57E89"/>
    <w:rsid w:val="00D868FC"/>
    <w:rsid w:val="00DA08B6"/>
    <w:rsid w:val="00E4222C"/>
    <w:rsid w:val="00E52612"/>
    <w:rsid w:val="00F53E4E"/>
    <w:rsid w:val="00F5507B"/>
    <w:rsid w:val="00F96629"/>
    <w:rsid w:val="00FD1F09"/>
    <w:rsid w:val="00FE2C1A"/>
    <w:rsid w:val="00FE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1EAD5C-6FE2-422C-B0A6-F4953A73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16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662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C90343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0343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C9034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C1BCE-0684-46F0-83AE-30A110B2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584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59</cp:revision>
  <cp:lastPrinted>2024-07-05T07:52:00Z</cp:lastPrinted>
  <dcterms:created xsi:type="dcterms:W3CDTF">2024-07-05T07:15:00Z</dcterms:created>
  <dcterms:modified xsi:type="dcterms:W3CDTF">2024-12-10T08:43:00Z</dcterms:modified>
</cp:coreProperties>
</file>